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C83D" w14:textId="77777777" w:rsidR="0012021C" w:rsidRDefault="0012021C" w:rsidP="0012021C">
      <w:pPr>
        <w:shd w:val="clear" w:color="auto" w:fill="FF6600"/>
        <w:ind w:right="-47"/>
        <w:jc w:val="center"/>
        <w:rPr>
          <w:rFonts w:ascii="Roboto" w:eastAsia="Roboto" w:hAnsi="Roboto" w:cs="Roboto"/>
          <w:sz w:val="34"/>
          <w:szCs w:val="34"/>
        </w:rPr>
      </w:pPr>
      <w:r>
        <w:rPr>
          <w:rFonts w:ascii="Roboto" w:eastAsia="Roboto" w:hAnsi="Roboto" w:cs="Roboto"/>
          <w:b/>
          <w:color w:val="FFFFFF"/>
          <w:sz w:val="34"/>
          <w:szCs w:val="34"/>
        </w:rPr>
        <w:t>JEUDI 9 NOVEMBRE - Rencontre du réseau RAPPEL</w:t>
      </w:r>
    </w:p>
    <w:p w14:paraId="2661B536" w14:textId="77777777" w:rsidR="0012021C" w:rsidRDefault="0012021C" w:rsidP="0012021C">
      <w:pPr>
        <w:jc w:val="both"/>
        <w:rPr>
          <w:rFonts w:ascii="Roboto" w:eastAsia="Roboto" w:hAnsi="Roboto" w:cs="Roboto"/>
          <w:sz w:val="28"/>
          <w:szCs w:val="28"/>
        </w:rPr>
      </w:pPr>
    </w:p>
    <w:p w14:paraId="0D71A56C" w14:textId="77777777" w:rsidR="004725BA" w:rsidRDefault="004725BA" w:rsidP="0012021C">
      <w:pPr>
        <w:jc w:val="both"/>
        <w:rPr>
          <w:rFonts w:ascii="Roboto" w:eastAsia="Roboto" w:hAnsi="Roboto" w:cs="Roboto"/>
          <w:sz w:val="28"/>
          <w:szCs w:val="28"/>
        </w:rPr>
      </w:pPr>
    </w:p>
    <w:p w14:paraId="5BE3DAAD" w14:textId="0396B7F8" w:rsidR="0012021C" w:rsidRPr="00D77203" w:rsidRDefault="0012021C" w:rsidP="001202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jc w:val="both"/>
        <w:rPr>
          <w:rFonts w:ascii="Roboto" w:eastAsia="Roboto" w:hAnsi="Roboto" w:cs="Roboto"/>
        </w:rPr>
      </w:pPr>
      <w:r w:rsidRPr="00D77203">
        <w:rPr>
          <w:rFonts w:ascii="Roboto" w:eastAsia="Roboto" w:hAnsi="Roboto" w:cs="Roboto"/>
          <w:b/>
        </w:rPr>
        <w:t>ACCUEIL À PARTIR DE 9h</w:t>
      </w:r>
      <w:r w:rsidR="0084488B">
        <w:rPr>
          <w:rFonts w:ascii="Roboto" w:eastAsia="Roboto" w:hAnsi="Roboto" w:cs="Roboto"/>
          <w:b/>
        </w:rPr>
        <w:t>30</w:t>
      </w:r>
    </w:p>
    <w:p w14:paraId="4F4912C3" w14:textId="77777777" w:rsidR="0012021C" w:rsidRDefault="0012021C" w:rsidP="0012021C">
      <w:pPr>
        <w:jc w:val="both"/>
        <w:rPr>
          <w:rFonts w:ascii="Roboto" w:eastAsia="Roboto" w:hAnsi="Roboto" w:cs="Roboto"/>
          <w:sz w:val="22"/>
          <w:szCs w:val="22"/>
        </w:rPr>
      </w:pPr>
    </w:p>
    <w:p w14:paraId="41619C9B" w14:textId="77777777" w:rsidR="004725BA" w:rsidRPr="00D77203" w:rsidRDefault="004725BA" w:rsidP="0012021C">
      <w:pPr>
        <w:jc w:val="both"/>
        <w:rPr>
          <w:rFonts w:ascii="Roboto" w:eastAsia="Roboto" w:hAnsi="Roboto" w:cs="Roboto"/>
          <w:sz w:val="22"/>
          <w:szCs w:val="22"/>
        </w:rPr>
      </w:pPr>
    </w:p>
    <w:p w14:paraId="58C1B103" w14:textId="77777777" w:rsidR="0012021C" w:rsidRPr="00F301BA" w:rsidRDefault="0012021C" w:rsidP="0012021C">
      <w:pPr>
        <w:spacing w:before="80"/>
        <w:jc w:val="center"/>
        <w:rPr>
          <w:rFonts w:ascii="Roboto" w:eastAsia="Roboto" w:hAnsi="Roboto" w:cs="Roboto"/>
          <w:color w:val="E36C0A"/>
        </w:rPr>
      </w:pPr>
      <w:r w:rsidRPr="00F301BA">
        <w:rPr>
          <w:rFonts w:ascii="Roboto" w:eastAsia="Roboto" w:hAnsi="Roboto" w:cs="Roboto"/>
          <w:b/>
        </w:rPr>
        <w:t xml:space="preserve">10h Introduction de la journée </w:t>
      </w:r>
      <w:r w:rsidRPr="00F301BA">
        <w:rPr>
          <w:rFonts w:ascii="Roboto" w:eastAsia="Roboto" w:hAnsi="Roboto" w:cs="Roboto"/>
          <w:color w:val="E36C0A"/>
        </w:rPr>
        <w:t>////</w:t>
      </w:r>
    </w:p>
    <w:p w14:paraId="19B09D9A" w14:textId="77777777" w:rsidR="0012021C" w:rsidRPr="00F301BA" w:rsidRDefault="0012021C" w:rsidP="0012021C">
      <w:pPr>
        <w:spacing w:before="80"/>
        <w:rPr>
          <w:rFonts w:ascii="Roboto" w:eastAsia="Roboto" w:hAnsi="Roboto" w:cs="Roboto"/>
          <w:color w:val="E36C0A"/>
        </w:rPr>
      </w:pPr>
    </w:p>
    <w:p w14:paraId="279AEACC" w14:textId="77777777" w:rsidR="0012021C" w:rsidRPr="00F301BA" w:rsidRDefault="0012021C" w:rsidP="0012021C">
      <w:pPr>
        <w:numPr>
          <w:ilvl w:val="0"/>
          <w:numId w:val="1"/>
        </w:numPr>
        <w:spacing w:line="360" w:lineRule="auto"/>
        <w:jc w:val="both"/>
        <w:rPr>
          <w:rFonts w:ascii="Roboto" w:eastAsia="Roboto" w:hAnsi="Roboto" w:cs="Roboto"/>
          <w:b/>
          <w:color w:val="E46C0A"/>
        </w:rPr>
      </w:pPr>
      <w:r w:rsidRPr="00F301BA">
        <w:rPr>
          <w:rFonts w:ascii="Roboto" w:eastAsia="Roboto" w:hAnsi="Roboto" w:cs="Roboto"/>
          <w:b/>
        </w:rPr>
        <w:t>Ouverture de la journée</w:t>
      </w:r>
    </w:p>
    <w:p w14:paraId="7D2E6361" w14:textId="77777777" w:rsidR="0012021C" w:rsidRPr="00F301BA" w:rsidRDefault="0012021C" w:rsidP="0012021C">
      <w:pPr>
        <w:numPr>
          <w:ilvl w:val="0"/>
          <w:numId w:val="1"/>
        </w:numPr>
        <w:spacing w:line="360" w:lineRule="auto"/>
        <w:jc w:val="both"/>
        <w:rPr>
          <w:rFonts w:ascii="Roboto" w:eastAsia="Roboto" w:hAnsi="Roboto" w:cs="Roboto"/>
          <w:b/>
          <w:color w:val="E46C0A"/>
        </w:rPr>
      </w:pPr>
      <w:r w:rsidRPr="00F301BA">
        <w:rPr>
          <w:rFonts w:ascii="Roboto" w:eastAsia="Roboto" w:hAnsi="Roboto" w:cs="Roboto"/>
          <w:b/>
        </w:rPr>
        <w:t>Actualités 2023 de la précarité énergétique</w:t>
      </w:r>
    </w:p>
    <w:p w14:paraId="77A7872E" w14:textId="77777777" w:rsidR="0012021C" w:rsidRPr="00F301BA" w:rsidRDefault="0012021C" w:rsidP="0012021C">
      <w:pPr>
        <w:numPr>
          <w:ilvl w:val="0"/>
          <w:numId w:val="1"/>
        </w:numPr>
        <w:spacing w:line="360" w:lineRule="auto"/>
        <w:ind w:right="145"/>
        <w:jc w:val="both"/>
        <w:rPr>
          <w:rFonts w:ascii="Roboto" w:eastAsia="Roboto" w:hAnsi="Roboto" w:cs="Roboto"/>
          <w:b/>
          <w:color w:val="E46C0A"/>
        </w:rPr>
      </w:pPr>
      <w:r w:rsidRPr="00F301BA">
        <w:rPr>
          <w:rFonts w:ascii="Roboto" w:eastAsia="Roboto" w:hAnsi="Roboto" w:cs="Roboto"/>
          <w:b/>
        </w:rPr>
        <w:t>Échanges avec la salle</w:t>
      </w:r>
    </w:p>
    <w:p w14:paraId="70F9F528" w14:textId="77777777" w:rsidR="0012021C" w:rsidRPr="00F301BA" w:rsidRDefault="0012021C" w:rsidP="0012021C">
      <w:pPr>
        <w:spacing w:before="120"/>
        <w:ind w:firstLine="360"/>
        <w:jc w:val="both"/>
        <w:rPr>
          <w:rFonts w:ascii="Roboto" w:eastAsia="Roboto" w:hAnsi="Roboto" w:cs="Roboto"/>
          <w:i/>
        </w:rPr>
      </w:pPr>
      <w:r w:rsidRPr="00F301BA">
        <w:rPr>
          <w:rFonts w:ascii="Roboto" w:eastAsia="Roboto" w:hAnsi="Roboto" w:cs="Roboto"/>
          <w:i/>
        </w:rPr>
        <w:t>&gt; Par l’équipe d’animation du RAPPEL</w:t>
      </w:r>
    </w:p>
    <w:p w14:paraId="403EECB4" w14:textId="77777777" w:rsidR="0012021C" w:rsidRDefault="0012021C" w:rsidP="0012021C">
      <w:pPr>
        <w:jc w:val="center"/>
        <w:rPr>
          <w:rFonts w:ascii="Roboto" w:eastAsia="Roboto" w:hAnsi="Roboto" w:cs="Roboto"/>
          <w:b/>
        </w:rPr>
      </w:pPr>
    </w:p>
    <w:p w14:paraId="490B81E4" w14:textId="77777777" w:rsidR="004725BA" w:rsidRPr="00F301BA" w:rsidRDefault="004725BA" w:rsidP="0012021C">
      <w:pPr>
        <w:jc w:val="center"/>
        <w:rPr>
          <w:rFonts w:ascii="Roboto" w:eastAsia="Roboto" w:hAnsi="Roboto" w:cs="Roboto"/>
          <w:b/>
        </w:rPr>
      </w:pPr>
    </w:p>
    <w:p w14:paraId="5982F320" w14:textId="77777777" w:rsidR="0012021C" w:rsidRPr="00F301BA" w:rsidRDefault="0012021C" w:rsidP="0012021C">
      <w:pPr>
        <w:jc w:val="center"/>
        <w:rPr>
          <w:rFonts w:ascii="Roboto" w:eastAsia="Roboto" w:hAnsi="Roboto" w:cs="Roboto"/>
          <w:color w:val="E36C0A"/>
        </w:rPr>
      </w:pPr>
      <w:r w:rsidRPr="00F301BA">
        <w:rPr>
          <w:rFonts w:ascii="Roboto" w:eastAsia="Roboto" w:hAnsi="Roboto" w:cs="Roboto"/>
          <w:b/>
        </w:rPr>
        <w:t xml:space="preserve">11h30 Plénière du RAPPEL </w:t>
      </w:r>
      <w:r w:rsidRPr="00F301BA">
        <w:rPr>
          <w:rFonts w:ascii="Roboto" w:eastAsia="Roboto" w:hAnsi="Roboto" w:cs="Roboto"/>
          <w:color w:val="E36C0A"/>
        </w:rPr>
        <w:t>////</w:t>
      </w:r>
    </w:p>
    <w:p w14:paraId="0FB5F0AA" w14:textId="77777777" w:rsidR="0012021C" w:rsidRPr="00F301BA" w:rsidRDefault="0012021C"/>
    <w:p w14:paraId="51DE5BA9" w14:textId="77777777" w:rsidR="0012021C" w:rsidRPr="00F301BA" w:rsidRDefault="0012021C" w:rsidP="00841851">
      <w:pPr>
        <w:numPr>
          <w:ilvl w:val="0"/>
          <w:numId w:val="1"/>
        </w:numPr>
        <w:spacing w:line="276" w:lineRule="auto"/>
        <w:ind w:right="145"/>
        <w:jc w:val="both"/>
      </w:pPr>
      <w:r w:rsidRPr="00F301BA">
        <w:rPr>
          <w:rFonts w:ascii="Roboto" w:eastAsia="Roboto" w:hAnsi="Roboto" w:cs="Roboto"/>
          <w:b/>
        </w:rPr>
        <w:t>« Comprendre comment fonctionne l’individu et ses interactions pour adapter nos pratiques professionnelles »</w:t>
      </w:r>
    </w:p>
    <w:p w14:paraId="5A6F3B2F" w14:textId="77777777" w:rsidR="00497063" w:rsidRDefault="00F301BA" w:rsidP="00497063">
      <w:pPr>
        <w:suppressAutoHyphens w:val="0"/>
        <w:spacing w:before="240" w:after="240"/>
        <w:jc w:val="both"/>
        <w:rPr>
          <w:rFonts w:ascii="Roboto" w:hAnsi="Roboto" w:cs="Arial"/>
        </w:rPr>
      </w:pPr>
      <w:r w:rsidRPr="00F301BA">
        <w:rPr>
          <w:rFonts w:ascii="Roboto" w:hAnsi="Roboto" w:cs="Arial"/>
        </w:rPr>
        <w:t>Quels sont les éléments à prendre en compte en vue du passage à l’action d’un individu (une personne en précarité énergétique, un professionnel travaillant dans une structure partenaire ou non, un élu, etc.)</w:t>
      </w:r>
      <w:r>
        <w:rPr>
          <w:rFonts w:ascii="Roboto" w:hAnsi="Roboto" w:cs="Arial"/>
        </w:rPr>
        <w:t xml:space="preserve">, </w:t>
      </w:r>
      <w:r w:rsidRPr="007F6B46">
        <w:rPr>
          <w:rFonts w:ascii="Roboto" w:hAnsi="Roboto" w:cs="Arial"/>
        </w:rPr>
        <w:t>en lien avec les impondérables qui sont propres au fonctionnement de tout</w:t>
      </w:r>
      <w:r w:rsidR="000F5AEC">
        <w:rPr>
          <w:rFonts w:ascii="Roboto" w:hAnsi="Roboto" w:cs="Arial"/>
        </w:rPr>
        <w:t xml:space="preserve"> individu évoluant généralement </w:t>
      </w:r>
      <w:r w:rsidRPr="007F6B46">
        <w:rPr>
          <w:rFonts w:ascii="Roboto" w:hAnsi="Roboto" w:cs="Arial"/>
        </w:rPr>
        <w:t xml:space="preserve">dans des </w:t>
      </w:r>
      <w:r w:rsidRPr="00497063">
        <w:rPr>
          <w:rFonts w:ascii="Roboto" w:hAnsi="Roboto" w:cs="Arial"/>
        </w:rPr>
        <w:t>groupes ?</w:t>
      </w:r>
      <w:r w:rsidR="00497063" w:rsidRPr="00497063">
        <w:rPr>
          <w:rFonts w:ascii="Roboto" w:hAnsi="Roboto" w:cs="Arial"/>
        </w:rPr>
        <w:t xml:space="preserve"> C</w:t>
      </w:r>
      <w:r w:rsidR="0012021C" w:rsidRPr="00497063">
        <w:rPr>
          <w:rFonts w:ascii="Roboto" w:hAnsi="Roboto" w:cs="Arial"/>
        </w:rPr>
        <w:t>omment </w:t>
      </w:r>
      <w:r w:rsidR="00497063">
        <w:rPr>
          <w:rFonts w:ascii="Roboto" w:hAnsi="Roboto" w:cs="Arial"/>
        </w:rPr>
        <w:t>penser ou re</w:t>
      </w:r>
      <w:r w:rsidR="0012021C" w:rsidRPr="00497063">
        <w:rPr>
          <w:rFonts w:ascii="Roboto" w:hAnsi="Roboto" w:cs="Arial"/>
        </w:rPr>
        <w:t>penser sa posture professionnelle, mobilisée au quotidien dans le cadre de ses missions et elle-même inscrite dans une logique collective, afin d’impliquer les ménages dans des actions construites pour eux ?</w:t>
      </w:r>
    </w:p>
    <w:p w14:paraId="783E5D47" w14:textId="77777777" w:rsidR="003F759D" w:rsidRDefault="003F759D" w:rsidP="003F759D">
      <w:pPr>
        <w:suppressAutoHyphens w:val="0"/>
        <w:spacing w:after="240" w:line="1" w:lineRule="atLeast"/>
        <w:jc w:val="both"/>
        <w:textDirection w:val="btLr"/>
        <w:textAlignment w:val="top"/>
        <w:outlineLvl w:val="0"/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</w:rPr>
        <w:t>&gt;</w:t>
      </w:r>
      <w:r w:rsidRPr="003F759D">
        <w:rPr>
          <w:rFonts w:ascii="Roboto" w:eastAsia="Roboto" w:hAnsi="Roboto" w:cs="Roboto"/>
          <w:i/>
        </w:rPr>
        <w:t xml:space="preserve"> Avec Nicolas </w:t>
      </w:r>
      <w:proofErr w:type="spellStart"/>
      <w:r w:rsidRPr="003F759D">
        <w:rPr>
          <w:rFonts w:ascii="Roboto" w:eastAsia="Roboto" w:hAnsi="Roboto" w:cs="Roboto"/>
          <w:i/>
        </w:rPr>
        <w:t>FIeulaine</w:t>
      </w:r>
      <w:proofErr w:type="spellEnd"/>
      <w:r w:rsidRPr="003F759D">
        <w:rPr>
          <w:rFonts w:ascii="Roboto" w:eastAsia="Roboto" w:hAnsi="Roboto" w:cs="Roboto"/>
          <w:i/>
        </w:rPr>
        <w:t>, Chercheur en psychologie sociale, Université de Lyon – INSP, et Elvire Bornand, Sociologue et directrice de Plan 9.</w:t>
      </w:r>
    </w:p>
    <w:p w14:paraId="0B8D5984" w14:textId="77777777" w:rsidR="0012021C" w:rsidRPr="003F759D" w:rsidRDefault="0012021C" w:rsidP="003F759D">
      <w:pPr>
        <w:numPr>
          <w:ilvl w:val="0"/>
          <w:numId w:val="1"/>
        </w:numPr>
        <w:spacing w:before="120"/>
        <w:jc w:val="both"/>
        <w:textDirection w:val="btLr"/>
        <w:rPr>
          <w:rFonts w:ascii="Arial Narrow" w:eastAsia="Arial Narrow" w:hAnsi="Arial Narrow" w:cs="Arial Narrow"/>
          <w:szCs w:val="28"/>
        </w:rPr>
      </w:pPr>
      <w:r w:rsidRPr="003F759D">
        <w:rPr>
          <w:rFonts w:ascii="Roboto" w:eastAsia="Roboto" w:hAnsi="Roboto" w:cs="Roboto"/>
          <w:b/>
          <w:color w:val="000000"/>
          <w:szCs w:val="28"/>
        </w:rPr>
        <w:t>Echanges avec la salle </w:t>
      </w:r>
    </w:p>
    <w:p w14:paraId="48AFE602" w14:textId="77777777" w:rsidR="0012021C" w:rsidRDefault="0012021C" w:rsidP="0012021C">
      <w:pPr>
        <w:suppressAutoHyphens w:val="0"/>
        <w:spacing w:after="240" w:line="1" w:lineRule="atLeast"/>
        <w:jc w:val="both"/>
        <w:textDirection w:val="btLr"/>
        <w:textAlignment w:val="top"/>
        <w:outlineLvl w:val="0"/>
        <w:rPr>
          <w:rFonts w:ascii="Arial Narrow" w:eastAsia="Arial Narrow" w:hAnsi="Arial Narrow" w:cs="Arial Narrow"/>
          <w:sz w:val="28"/>
          <w:szCs w:val="28"/>
        </w:rPr>
      </w:pPr>
    </w:p>
    <w:p w14:paraId="1F17B864" w14:textId="77777777" w:rsidR="004725BA" w:rsidRPr="0012021C" w:rsidRDefault="004725BA" w:rsidP="0012021C">
      <w:pPr>
        <w:suppressAutoHyphens w:val="0"/>
        <w:spacing w:after="240" w:line="1" w:lineRule="atLeast"/>
        <w:jc w:val="both"/>
        <w:textDirection w:val="btLr"/>
        <w:textAlignment w:val="top"/>
        <w:outlineLvl w:val="0"/>
        <w:rPr>
          <w:rFonts w:ascii="Arial Narrow" w:eastAsia="Arial Narrow" w:hAnsi="Arial Narrow" w:cs="Arial Narrow"/>
          <w:sz w:val="28"/>
          <w:szCs w:val="28"/>
        </w:rPr>
      </w:pPr>
    </w:p>
    <w:p w14:paraId="6C0989C0" w14:textId="77777777" w:rsidR="0012021C" w:rsidRPr="00F70D5B" w:rsidRDefault="0012021C" w:rsidP="001202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jc w:val="both"/>
        <w:rPr>
          <w:rFonts w:ascii="Roboto" w:eastAsia="Roboto" w:hAnsi="Roboto" w:cs="Roboto"/>
          <w:b/>
        </w:rPr>
      </w:pPr>
      <w:r w:rsidRPr="00F70D5B">
        <w:rPr>
          <w:rFonts w:ascii="Roboto" w:eastAsia="Roboto" w:hAnsi="Roboto" w:cs="Roboto"/>
          <w:b/>
        </w:rPr>
        <w:t xml:space="preserve">13h DÉJEUNER </w:t>
      </w:r>
    </w:p>
    <w:p w14:paraId="44F67825" w14:textId="77777777" w:rsidR="0012021C" w:rsidRDefault="0012021C" w:rsidP="0012021C">
      <w:pPr>
        <w:spacing w:line="360" w:lineRule="auto"/>
        <w:ind w:right="145"/>
        <w:jc w:val="both"/>
      </w:pPr>
    </w:p>
    <w:p w14:paraId="3E6C04C6" w14:textId="77777777" w:rsidR="004725BA" w:rsidRDefault="004725BA" w:rsidP="0012021C">
      <w:pPr>
        <w:spacing w:line="360" w:lineRule="auto"/>
        <w:ind w:right="145"/>
        <w:jc w:val="both"/>
      </w:pPr>
    </w:p>
    <w:p w14:paraId="50FFF7E5" w14:textId="77777777" w:rsidR="004725BA" w:rsidRDefault="004725BA" w:rsidP="0012021C">
      <w:pPr>
        <w:spacing w:line="360" w:lineRule="auto"/>
        <w:ind w:right="145"/>
        <w:jc w:val="both"/>
      </w:pPr>
    </w:p>
    <w:p w14:paraId="06D5EF7A" w14:textId="77777777" w:rsidR="004725BA" w:rsidRDefault="004725BA" w:rsidP="0012021C">
      <w:pPr>
        <w:spacing w:line="360" w:lineRule="auto"/>
        <w:ind w:right="145"/>
        <w:jc w:val="both"/>
      </w:pPr>
    </w:p>
    <w:p w14:paraId="5850C248" w14:textId="77777777" w:rsidR="004725BA" w:rsidRDefault="004725BA" w:rsidP="0012021C">
      <w:pPr>
        <w:spacing w:line="360" w:lineRule="auto"/>
        <w:ind w:right="145"/>
        <w:jc w:val="both"/>
      </w:pPr>
    </w:p>
    <w:p w14:paraId="2D3A2F61" w14:textId="77777777" w:rsidR="004725BA" w:rsidRDefault="004725BA" w:rsidP="0012021C">
      <w:pPr>
        <w:spacing w:line="360" w:lineRule="auto"/>
        <w:ind w:right="145"/>
        <w:jc w:val="both"/>
      </w:pPr>
    </w:p>
    <w:p w14:paraId="2C38734E" w14:textId="77777777" w:rsidR="005D25EE" w:rsidRPr="00D77203" w:rsidRDefault="005D25EE" w:rsidP="005D25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lastRenderedPageBreak/>
        <w:t>APRES-MIDI</w:t>
      </w:r>
    </w:p>
    <w:p w14:paraId="0CAC53BA" w14:textId="77777777" w:rsidR="004725BA" w:rsidRDefault="004725BA" w:rsidP="0012021C">
      <w:pPr>
        <w:spacing w:line="360" w:lineRule="auto"/>
        <w:ind w:right="145"/>
        <w:jc w:val="both"/>
      </w:pPr>
    </w:p>
    <w:p w14:paraId="4A14B89F" w14:textId="77777777" w:rsidR="004725BA" w:rsidRDefault="004725BA" w:rsidP="0012021C">
      <w:pPr>
        <w:spacing w:line="360" w:lineRule="auto"/>
        <w:ind w:right="145"/>
        <w:jc w:val="both"/>
      </w:pPr>
    </w:p>
    <w:p w14:paraId="17FB927E" w14:textId="77777777" w:rsidR="00497063" w:rsidRPr="00497063" w:rsidRDefault="00497063" w:rsidP="00497063">
      <w:pPr>
        <w:jc w:val="center"/>
        <w:rPr>
          <w:rFonts w:ascii="Roboto" w:eastAsia="Roboto" w:hAnsi="Roboto" w:cs="Roboto"/>
          <w:color w:val="E36C0A"/>
          <w:szCs w:val="22"/>
        </w:rPr>
      </w:pPr>
      <w:r w:rsidRPr="0084488B">
        <w:rPr>
          <w:rFonts w:ascii="Roboto" w:eastAsia="Roboto" w:hAnsi="Roboto" w:cs="Roboto"/>
          <w:b/>
          <w:szCs w:val="22"/>
        </w:rPr>
        <w:t>14h30</w:t>
      </w:r>
      <w:r w:rsidR="00687AFC" w:rsidRPr="0084488B">
        <w:rPr>
          <w:rFonts w:ascii="Roboto" w:eastAsia="Roboto" w:hAnsi="Roboto" w:cs="Roboto"/>
          <w:b/>
          <w:szCs w:val="22"/>
        </w:rPr>
        <w:t>-17h45</w:t>
      </w:r>
      <w:r w:rsidRPr="0084488B">
        <w:rPr>
          <w:rFonts w:ascii="Roboto" w:eastAsia="Roboto" w:hAnsi="Roboto" w:cs="Roboto"/>
          <w:b/>
          <w:szCs w:val="22"/>
        </w:rPr>
        <w:t xml:space="preserve"> </w:t>
      </w:r>
      <w:r w:rsidRPr="00497063">
        <w:rPr>
          <w:rFonts w:ascii="Roboto" w:eastAsia="Roboto" w:hAnsi="Roboto" w:cs="Roboto"/>
          <w:b/>
          <w:szCs w:val="22"/>
        </w:rPr>
        <w:t xml:space="preserve">Ateliers </w:t>
      </w:r>
      <w:r w:rsidRPr="00497063">
        <w:rPr>
          <w:rFonts w:ascii="Roboto" w:eastAsia="Roboto" w:hAnsi="Roboto" w:cs="Roboto"/>
          <w:color w:val="E36C0A"/>
          <w:szCs w:val="22"/>
        </w:rPr>
        <w:t>////</w:t>
      </w:r>
    </w:p>
    <w:p w14:paraId="292FA060" w14:textId="77777777" w:rsidR="00497063" w:rsidRDefault="00497063" w:rsidP="00497063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E46C0A"/>
          <w:szCs w:val="22"/>
        </w:rPr>
      </w:pPr>
    </w:p>
    <w:tbl>
      <w:tblPr>
        <w:tblW w:w="9456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4"/>
        <w:gridCol w:w="1985"/>
        <w:gridCol w:w="2126"/>
        <w:gridCol w:w="2127"/>
        <w:gridCol w:w="1984"/>
      </w:tblGrid>
      <w:tr w:rsidR="009E4565" w14:paraId="56BE83C7" w14:textId="77777777" w:rsidTr="0084488B">
        <w:trPr>
          <w:trHeight w:val="1969"/>
        </w:trPr>
        <w:tc>
          <w:tcPr>
            <w:tcW w:w="1234" w:type="dxa"/>
            <w:shd w:val="clear" w:color="auto" w:fill="E36C0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49FC" w14:textId="77777777" w:rsidR="009E4565" w:rsidRDefault="009E4565" w:rsidP="007E7715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</w:p>
          <w:p w14:paraId="5BAB0A7B" w14:textId="77777777" w:rsidR="009E4565" w:rsidRDefault="009E4565" w:rsidP="007E7715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</w:p>
          <w:p w14:paraId="4BBE0AE4" w14:textId="77777777" w:rsidR="009E4565" w:rsidRDefault="009E4565" w:rsidP="007E7715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</w:p>
          <w:p w14:paraId="54B4B07B" w14:textId="77777777" w:rsidR="009E4565" w:rsidRDefault="009E4565" w:rsidP="004725BA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  <w:t>14h30-16h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34EDA" w14:textId="77777777" w:rsidR="009E4565" w:rsidRDefault="009E4565" w:rsidP="007E7715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  </w:t>
            </w:r>
          </w:p>
          <w:p w14:paraId="190EA207" w14:textId="77777777" w:rsidR="0084488B" w:rsidRDefault="009E4565" w:rsidP="007E7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Atelier 1 /// </w:t>
            </w:r>
          </w:p>
          <w:p w14:paraId="5554D7D0" w14:textId="616AAACD" w:rsidR="009E4565" w:rsidRDefault="009E4565" w:rsidP="007E7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 w:rsidRPr="004725BA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Les effets des conditions de logements dégradées sur le bien-être psychique</w:t>
            </w:r>
          </w:p>
        </w:tc>
        <w:tc>
          <w:tcPr>
            <w:tcW w:w="21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1F81" w14:textId="77777777" w:rsidR="009E4565" w:rsidRDefault="009E4565" w:rsidP="007E7715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  </w:t>
            </w:r>
          </w:p>
          <w:p w14:paraId="0E0D62A5" w14:textId="77777777" w:rsidR="009E4565" w:rsidRDefault="009E4565" w:rsidP="007E7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Atelier 2 /// </w:t>
            </w:r>
            <w:r w:rsidRPr="004725BA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Comment opérationnaliser l’intégration d’un seuil de performance énergétique dans le décret décence ?</w:t>
            </w:r>
          </w:p>
          <w:p w14:paraId="328E120F" w14:textId="77777777" w:rsidR="009E4565" w:rsidRDefault="009E4565" w:rsidP="007E7715">
            <w:pP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B07A" w14:textId="77777777" w:rsidR="0084488B" w:rsidRDefault="009E4565" w:rsidP="0084488B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Atelier 3 /// </w:t>
            </w:r>
          </w:p>
          <w:p w14:paraId="0F57932F" w14:textId="1454E25C" w:rsidR="009E4565" w:rsidRDefault="009E4565" w:rsidP="002572B3">
            <w:pPr>
              <w:spacing w:after="240"/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 w:rsidRPr="004725BA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Lutte contre la précarité énergétique d’été : comment agir sur nos territoires ?</w:t>
            </w:r>
            <w: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1B5C" w14:textId="77777777" w:rsidR="009E4565" w:rsidRDefault="009E4565" w:rsidP="007E7715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Atelier 4 ///</w:t>
            </w:r>
          </w:p>
          <w:p w14:paraId="3E44757C" w14:textId="77777777" w:rsidR="009E4565" w:rsidRDefault="009E4565" w:rsidP="007E7715">
            <w:pP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 w:rsidRPr="004725BA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Précarité énergétique étudiante : comment mobiliser ce public ?</w:t>
            </w:r>
            <w: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</w:t>
            </w:r>
          </w:p>
        </w:tc>
      </w:tr>
      <w:tr w:rsidR="009E4565" w14:paraId="731F38CD" w14:textId="77777777" w:rsidTr="0084488B">
        <w:trPr>
          <w:trHeight w:val="1790"/>
        </w:trPr>
        <w:tc>
          <w:tcPr>
            <w:tcW w:w="1234" w:type="dxa"/>
            <w:shd w:val="clear" w:color="auto" w:fill="E36C0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47A0" w14:textId="77777777" w:rsidR="009E4565" w:rsidRDefault="009E4565" w:rsidP="007E7715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</w:p>
          <w:p w14:paraId="4F12B943" w14:textId="77777777" w:rsidR="009E4565" w:rsidRDefault="009E4565" w:rsidP="007E7715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</w:p>
          <w:p w14:paraId="1C5A2E03" w14:textId="0649164D" w:rsidR="009E4565" w:rsidRDefault="009E4565" w:rsidP="0084488B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  <w:t>1</w:t>
            </w:r>
            <w:r w:rsidR="0084488B"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  <w:t>6h</w:t>
            </w:r>
            <w:r w:rsidR="00D1214A"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  <w:t>15-</w:t>
            </w:r>
            <w:r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  <w:t>17h45</w:t>
            </w: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3E76E" w14:textId="77777777" w:rsidR="009E4565" w:rsidRDefault="009E4565" w:rsidP="007E7715">
            <w:pPr>
              <w:rPr>
                <w:rFonts w:ascii="Roboto" w:eastAsia="Roboto" w:hAnsi="Roboto" w:cs="Roboto"/>
                <w:b/>
                <w:color w:val="E46C0A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4599" w14:textId="77777777" w:rsidR="009E4565" w:rsidRDefault="009E4565" w:rsidP="007E7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  <w:color w:val="E46C0A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9315" w14:textId="77777777" w:rsidR="0084488B" w:rsidRDefault="009E4565" w:rsidP="004725BA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Atelier 5 ///</w:t>
            </w:r>
          </w:p>
          <w:p w14:paraId="4564C1DE" w14:textId="5F5AF92F" w:rsidR="009E4565" w:rsidRDefault="009E4565" w:rsidP="004725BA">
            <w:pP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 w:rsidRPr="004725BA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Lutte contre la précarité énergétique d’été : comment agir sur nos territoires ?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E3FD5" w14:textId="3B6AEB73" w:rsidR="009E4565" w:rsidRDefault="009E4565" w:rsidP="007E7715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Atelier 6 ///</w:t>
            </w:r>
          </w:p>
          <w:p w14:paraId="3193B495" w14:textId="77777777" w:rsidR="009E4565" w:rsidRDefault="009E4565" w:rsidP="007E7715">
            <w:pP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 w:rsidRPr="004725BA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Précarité énergétique étudiante : comment mobiliser ce public ?</w:t>
            </w:r>
          </w:p>
        </w:tc>
      </w:tr>
    </w:tbl>
    <w:p w14:paraId="0FD2F627" w14:textId="77777777" w:rsidR="004725BA" w:rsidRPr="00497063" w:rsidRDefault="004725BA" w:rsidP="00497063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E46C0A"/>
          <w:szCs w:val="22"/>
        </w:rPr>
      </w:pPr>
    </w:p>
    <w:p w14:paraId="2B39FC61" w14:textId="77777777" w:rsidR="00497063" w:rsidRPr="00497063" w:rsidRDefault="00497063" w:rsidP="00497063">
      <w:pPr>
        <w:numPr>
          <w:ilvl w:val="0"/>
          <w:numId w:val="1"/>
        </w:numPr>
        <w:spacing w:before="120"/>
        <w:jc w:val="both"/>
        <w:rPr>
          <w:rFonts w:ascii="Roboto" w:eastAsia="Roboto" w:hAnsi="Roboto" w:cs="Roboto"/>
          <w:b/>
          <w:color w:val="E46C0A"/>
          <w:szCs w:val="22"/>
        </w:rPr>
      </w:pPr>
      <w:r w:rsidRPr="00497063">
        <w:rPr>
          <w:rFonts w:ascii="Roboto" w:eastAsia="Roboto" w:hAnsi="Roboto" w:cs="Roboto"/>
          <w:b/>
          <w:szCs w:val="22"/>
        </w:rPr>
        <w:t xml:space="preserve">Atelier 1 /// </w:t>
      </w:r>
      <w:r>
        <w:rPr>
          <w:rFonts w:ascii="Roboto" w:eastAsia="Roboto" w:hAnsi="Roboto" w:cs="Roboto"/>
          <w:b/>
          <w:color w:val="E46C0A"/>
          <w:szCs w:val="22"/>
        </w:rPr>
        <w:t>Les effets des conditions de logements dégradées sur le bien-être psychique</w:t>
      </w:r>
      <w:r w:rsidR="006C6061">
        <w:rPr>
          <w:rFonts w:ascii="Roboto" w:eastAsia="Roboto" w:hAnsi="Roboto" w:cs="Roboto"/>
          <w:b/>
          <w:color w:val="E46C0A"/>
          <w:szCs w:val="22"/>
        </w:rPr>
        <w:t xml:space="preserve"> </w:t>
      </w:r>
    </w:p>
    <w:p w14:paraId="6A93D048" w14:textId="77777777" w:rsidR="003F01AC" w:rsidRPr="003F01AC" w:rsidRDefault="003F01AC" w:rsidP="00497063">
      <w:pPr>
        <w:spacing w:before="120" w:after="240"/>
        <w:jc w:val="both"/>
        <w:rPr>
          <w:rFonts w:ascii="Roboto" w:hAnsi="Roboto" w:cs="Arial"/>
        </w:rPr>
      </w:pPr>
      <w:r w:rsidRPr="003F01AC">
        <w:rPr>
          <w:rFonts w:ascii="Roboto" w:hAnsi="Roboto" w:cs="Arial"/>
        </w:rPr>
        <w:t>Cet atelier propose de mieux appréhender les effets de la précarité énergétique et du mal-logement sur le bien-être psychique des personnes et la manière dont les professionnels de terrain peuvent prendre en compte cette réalité dans l’accompagnement des ménages concernés.</w:t>
      </w:r>
    </w:p>
    <w:p w14:paraId="43AA3917" w14:textId="77777777" w:rsidR="00497063" w:rsidRPr="00497063" w:rsidRDefault="00497063" w:rsidP="00497063">
      <w:pPr>
        <w:jc w:val="both"/>
        <w:rPr>
          <w:rFonts w:ascii="Roboto" w:eastAsia="Roboto" w:hAnsi="Roboto" w:cs="Roboto"/>
          <w:szCs w:val="22"/>
        </w:rPr>
      </w:pPr>
    </w:p>
    <w:p w14:paraId="745D0683" w14:textId="77777777" w:rsidR="00497063" w:rsidRPr="00497063" w:rsidRDefault="00497063" w:rsidP="00497063">
      <w:pPr>
        <w:numPr>
          <w:ilvl w:val="0"/>
          <w:numId w:val="1"/>
        </w:numPr>
        <w:jc w:val="both"/>
        <w:rPr>
          <w:rFonts w:ascii="Roboto" w:eastAsia="Roboto" w:hAnsi="Roboto" w:cs="Roboto"/>
          <w:b/>
          <w:color w:val="E46C0A"/>
          <w:szCs w:val="22"/>
        </w:rPr>
      </w:pPr>
      <w:r w:rsidRPr="00497063">
        <w:rPr>
          <w:rFonts w:ascii="Roboto" w:eastAsia="Roboto" w:hAnsi="Roboto" w:cs="Roboto"/>
          <w:b/>
          <w:szCs w:val="22"/>
        </w:rPr>
        <w:t xml:space="preserve">Atelier 2 /// </w:t>
      </w:r>
      <w:r w:rsidRPr="00497063">
        <w:rPr>
          <w:rFonts w:ascii="Roboto" w:eastAsia="Roboto" w:hAnsi="Roboto" w:cs="Roboto"/>
          <w:b/>
          <w:color w:val="E46C0A"/>
          <w:szCs w:val="22"/>
        </w:rPr>
        <w:t>Comment opérationnaliser l’intégration d’un seuil de performance énergétique dans le décret décence ?</w:t>
      </w:r>
    </w:p>
    <w:p w14:paraId="2FCFC3A8" w14:textId="77777777" w:rsidR="00497063" w:rsidRPr="00237970" w:rsidRDefault="00BA345D" w:rsidP="00237970">
      <w:pPr>
        <w:spacing w:after="240"/>
        <w:jc w:val="both"/>
        <w:rPr>
          <w:rFonts w:ascii="Roboto" w:eastAsia="Roboto" w:hAnsi="Roboto" w:cs="Roboto"/>
          <w:szCs w:val="22"/>
        </w:rPr>
      </w:pPr>
      <w:r>
        <w:rPr>
          <w:rFonts w:ascii="Roboto" w:eastAsia="Roboto" w:hAnsi="Roboto" w:cs="Roboto"/>
          <w:szCs w:val="22"/>
        </w:rPr>
        <w:t>Dernière</w:t>
      </w:r>
      <w:r w:rsidR="00497063">
        <w:rPr>
          <w:rFonts w:ascii="Roboto" w:eastAsia="Roboto" w:hAnsi="Roboto" w:cs="Roboto"/>
          <w:szCs w:val="22"/>
        </w:rPr>
        <w:t xml:space="preserve"> étape d’un cycle de quatre ateliers entamé lors de la rencontre RAPPEL 2022 qui vise à produire des propositions concrètes </w:t>
      </w:r>
      <w:r w:rsidR="00237970">
        <w:rPr>
          <w:rFonts w:ascii="Roboto" w:eastAsia="Roboto" w:hAnsi="Roboto" w:cs="Roboto"/>
          <w:szCs w:val="22"/>
        </w:rPr>
        <w:t>pour une mise en œuvre effective du décret décence dans les territoires.</w:t>
      </w:r>
    </w:p>
    <w:p w14:paraId="5091C571" w14:textId="77777777" w:rsidR="00497063" w:rsidRPr="00497063" w:rsidRDefault="00F51E8A" w:rsidP="00F51E8A">
      <w:pPr>
        <w:pStyle w:val="NormalWeb"/>
        <w:spacing w:before="0" w:beforeAutospacing="0" w:after="0" w:afterAutospacing="0"/>
        <w:rPr>
          <w:rFonts w:ascii="Roboto" w:eastAsia="Roboto" w:hAnsi="Roboto" w:cs="Roboto"/>
          <w:i/>
          <w:szCs w:val="22"/>
        </w:rPr>
      </w:pPr>
      <w:r>
        <w:rPr>
          <w:rFonts w:ascii="Roboto" w:eastAsia="Roboto" w:hAnsi="Roboto" w:cs="Roboto"/>
          <w:i/>
          <w:szCs w:val="22"/>
        </w:rPr>
        <w:t xml:space="preserve">&gt; Avec </w:t>
      </w:r>
      <w:proofErr w:type="spellStart"/>
      <w:r>
        <w:rPr>
          <w:rFonts w:ascii="Roboto" w:eastAsia="Roboto" w:hAnsi="Roboto" w:cs="Roboto"/>
          <w:i/>
          <w:szCs w:val="22"/>
        </w:rPr>
        <w:t>Danyel</w:t>
      </w:r>
      <w:proofErr w:type="spellEnd"/>
      <w:r>
        <w:rPr>
          <w:rFonts w:ascii="Roboto" w:eastAsia="Roboto" w:hAnsi="Roboto" w:cs="Roboto"/>
          <w:i/>
          <w:szCs w:val="22"/>
        </w:rPr>
        <w:t xml:space="preserve"> Dubreuil, Coordinateur </w:t>
      </w:r>
      <w:r w:rsidRPr="00F51E8A">
        <w:rPr>
          <w:rFonts w:ascii="Roboto" w:eastAsia="Roboto" w:hAnsi="Roboto" w:cs="Roboto"/>
          <w:i/>
          <w:szCs w:val="22"/>
        </w:rPr>
        <w:t xml:space="preserve">Efficacité Energétique au </w:t>
      </w:r>
      <w:r>
        <w:rPr>
          <w:rFonts w:ascii="Roboto" w:eastAsia="Roboto" w:hAnsi="Roboto" w:cs="Roboto"/>
          <w:i/>
          <w:szCs w:val="22"/>
        </w:rPr>
        <w:t>CLER-Réseau pour la transition énergétique et coordinateur de l’Initiative Rénovons.</w:t>
      </w:r>
    </w:p>
    <w:p w14:paraId="03506FD9" w14:textId="77777777" w:rsidR="00497063" w:rsidRPr="00497063" w:rsidRDefault="00497063" w:rsidP="00497063">
      <w:pPr>
        <w:jc w:val="both"/>
        <w:rPr>
          <w:rFonts w:ascii="Roboto" w:eastAsia="Roboto" w:hAnsi="Roboto" w:cs="Roboto"/>
          <w:szCs w:val="22"/>
        </w:rPr>
      </w:pPr>
    </w:p>
    <w:p w14:paraId="3FDF8B9C" w14:textId="77777777" w:rsidR="008D5D13" w:rsidRDefault="00497063" w:rsidP="008D5D13">
      <w:pPr>
        <w:numPr>
          <w:ilvl w:val="0"/>
          <w:numId w:val="1"/>
        </w:numPr>
        <w:rPr>
          <w:rFonts w:ascii="Roboto" w:eastAsia="Roboto" w:hAnsi="Roboto" w:cs="Roboto"/>
          <w:b/>
          <w:color w:val="E46C0A"/>
          <w:szCs w:val="22"/>
        </w:rPr>
      </w:pPr>
      <w:r w:rsidRPr="00497063">
        <w:rPr>
          <w:rFonts w:ascii="Roboto" w:eastAsia="Roboto" w:hAnsi="Roboto" w:cs="Roboto"/>
          <w:b/>
          <w:szCs w:val="22"/>
        </w:rPr>
        <w:t xml:space="preserve">Atelier 3 /// </w:t>
      </w:r>
      <w:r w:rsidR="008D5D13" w:rsidRPr="008D5D13">
        <w:rPr>
          <w:rFonts w:ascii="Roboto" w:eastAsia="Roboto" w:hAnsi="Roboto" w:cs="Roboto"/>
          <w:b/>
          <w:color w:val="E46C0A"/>
          <w:szCs w:val="22"/>
        </w:rPr>
        <w:t xml:space="preserve">Lutte contre la précarité énergétique d’été : comment agir sur nos territoires ? </w:t>
      </w:r>
    </w:p>
    <w:p w14:paraId="7DFBA6DA" w14:textId="77777777" w:rsidR="00497063" w:rsidRPr="008D5D13" w:rsidRDefault="008D5D13" w:rsidP="008D5D13">
      <w:pPr>
        <w:spacing w:after="240"/>
        <w:rPr>
          <w:rFonts w:ascii="Roboto" w:eastAsia="Roboto" w:hAnsi="Roboto" w:cs="Roboto"/>
          <w:szCs w:val="22"/>
        </w:rPr>
      </w:pPr>
      <w:r w:rsidRPr="008D5D13">
        <w:rPr>
          <w:rFonts w:ascii="Roboto" w:eastAsia="Roboto" w:hAnsi="Roboto" w:cs="Roboto"/>
          <w:szCs w:val="22"/>
        </w:rPr>
        <w:t>Atelier de co-construction</w:t>
      </w:r>
    </w:p>
    <w:p w14:paraId="3A3CFF78" w14:textId="77777777" w:rsidR="006C7CE2" w:rsidRPr="008D5D13" w:rsidRDefault="00237970" w:rsidP="008D5D13">
      <w:pPr>
        <w:pStyle w:val="NormalWeb"/>
        <w:spacing w:before="0" w:beforeAutospacing="0" w:after="0" w:afterAutospacing="0"/>
        <w:rPr>
          <w:rFonts w:ascii="Roboto" w:eastAsia="Roboto" w:hAnsi="Roboto" w:cs="Roboto"/>
          <w:i/>
          <w:szCs w:val="22"/>
        </w:rPr>
      </w:pPr>
      <w:r w:rsidRPr="008D5D13">
        <w:rPr>
          <w:rFonts w:ascii="Roboto" w:eastAsia="Roboto" w:hAnsi="Roboto" w:cs="Roboto"/>
          <w:i/>
          <w:szCs w:val="22"/>
        </w:rPr>
        <w:t xml:space="preserve">&gt; Avec </w:t>
      </w:r>
      <w:r w:rsidR="006C7CE2" w:rsidRPr="008D5D13">
        <w:rPr>
          <w:rFonts w:ascii="Roboto" w:eastAsia="Roboto" w:hAnsi="Roboto" w:cs="Roboto"/>
          <w:i/>
          <w:szCs w:val="22"/>
        </w:rPr>
        <w:t>Marie-Maud Gérard</w:t>
      </w:r>
      <w:r w:rsidR="008D5D13" w:rsidRPr="008D5D13">
        <w:rPr>
          <w:rFonts w:ascii="Roboto" w:eastAsia="Roboto" w:hAnsi="Roboto" w:cs="Roboto"/>
          <w:i/>
          <w:szCs w:val="22"/>
        </w:rPr>
        <w:t xml:space="preserve">, responsable Programme Energie Bâtiment Solidarité au GERES, et </w:t>
      </w:r>
      <w:r w:rsidR="006C7CE2" w:rsidRPr="008D5D13">
        <w:rPr>
          <w:rFonts w:ascii="Roboto" w:eastAsia="Roboto" w:hAnsi="Roboto" w:cs="Roboto"/>
          <w:i/>
          <w:szCs w:val="22"/>
        </w:rPr>
        <w:t xml:space="preserve">Gwendal </w:t>
      </w:r>
      <w:r w:rsidR="008D5D13" w:rsidRPr="008D5D13">
        <w:rPr>
          <w:rFonts w:ascii="Roboto" w:eastAsia="Roboto" w:hAnsi="Roboto" w:cs="Roboto"/>
          <w:i/>
          <w:szCs w:val="22"/>
        </w:rPr>
        <w:t>Evenou, chargé de projets solidaires à Cool Roof</w:t>
      </w:r>
    </w:p>
    <w:p w14:paraId="51216540" w14:textId="77777777" w:rsidR="00237970" w:rsidRDefault="00237970" w:rsidP="00497063">
      <w:pPr>
        <w:jc w:val="both"/>
        <w:rPr>
          <w:rFonts w:ascii="Roboto" w:eastAsia="Roboto" w:hAnsi="Roboto" w:cs="Roboto"/>
          <w:szCs w:val="22"/>
        </w:rPr>
      </w:pPr>
    </w:p>
    <w:p w14:paraId="5A6AB2E3" w14:textId="77777777" w:rsidR="0084488B" w:rsidRDefault="0084488B" w:rsidP="00497063">
      <w:pPr>
        <w:jc w:val="both"/>
        <w:rPr>
          <w:rFonts w:ascii="Roboto" w:eastAsia="Roboto" w:hAnsi="Roboto" w:cs="Roboto"/>
          <w:szCs w:val="22"/>
        </w:rPr>
      </w:pPr>
    </w:p>
    <w:p w14:paraId="09362D1B" w14:textId="77777777" w:rsidR="00237970" w:rsidRPr="00497063" w:rsidRDefault="00237970" w:rsidP="00497063">
      <w:pPr>
        <w:jc w:val="both"/>
        <w:rPr>
          <w:rFonts w:ascii="Roboto" w:eastAsia="Roboto" w:hAnsi="Roboto" w:cs="Roboto"/>
          <w:szCs w:val="22"/>
        </w:rPr>
      </w:pPr>
    </w:p>
    <w:p w14:paraId="7E6D2B03" w14:textId="77777777" w:rsidR="00497063" w:rsidRPr="00497063" w:rsidRDefault="00497063" w:rsidP="00140444">
      <w:pPr>
        <w:numPr>
          <w:ilvl w:val="0"/>
          <w:numId w:val="1"/>
        </w:numPr>
        <w:jc w:val="both"/>
        <w:rPr>
          <w:rFonts w:ascii="Roboto" w:eastAsia="Roboto" w:hAnsi="Roboto" w:cs="Roboto"/>
          <w:b/>
          <w:color w:val="E46C0A"/>
          <w:szCs w:val="22"/>
        </w:rPr>
      </w:pPr>
      <w:r w:rsidRPr="00497063">
        <w:rPr>
          <w:rFonts w:ascii="Roboto" w:eastAsia="Roboto" w:hAnsi="Roboto" w:cs="Roboto"/>
          <w:b/>
          <w:szCs w:val="22"/>
        </w:rPr>
        <w:lastRenderedPageBreak/>
        <w:t xml:space="preserve">Atelier 4 /// </w:t>
      </w:r>
      <w:r w:rsidR="00237970">
        <w:rPr>
          <w:rFonts w:ascii="Roboto" w:eastAsia="Roboto" w:hAnsi="Roboto" w:cs="Roboto"/>
          <w:b/>
          <w:color w:val="E46C0A"/>
          <w:szCs w:val="22"/>
        </w:rPr>
        <w:t>Précarité énergétique étudiante :</w:t>
      </w:r>
      <w:r w:rsidR="00140444">
        <w:rPr>
          <w:rFonts w:ascii="Roboto" w:eastAsia="Roboto" w:hAnsi="Roboto" w:cs="Roboto"/>
          <w:b/>
          <w:color w:val="E46C0A"/>
          <w:szCs w:val="22"/>
        </w:rPr>
        <w:t xml:space="preserve"> </w:t>
      </w:r>
      <w:r w:rsidR="00140444" w:rsidRPr="00140444">
        <w:rPr>
          <w:rFonts w:ascii="Roboto" w:eastAsia="Roboto" w:hAnsi="Roboto" w:cs="Roboto"/>
          <w:b/>
          <w:color w:val="E46C0A"/>
          <w:szCs w:val="22"/>
        </w:rPr>
        <w:t>comment mobiliser ce public ?</w:t>
      </w:r>
    </w:p>
    <w:p w14:paraId="3D1819DC" w14:textId="77777777" w:rsidR="00140444" w:rsidRPr="00140444" w:rsidRDefault="00140444" w:rsidP="00140444">
      <w:pPr>
        <w:pStyle w:val="NormalWeb"/>
        <w:spacing w:before="0" w:beforeAutospacing="0" w:after="240" w:afterAutospacing="0"/>
        <w:rPr>
          <w:rFonts w:ascii="Roboto" w:eastAsia="Roboto" w:hAnsi="Roboto" w:cs="Roboto"/>
          <w:szCs w:val="22"/>
          <w:lang w:eastAsia="ar-SA"/>
        </w:rPr>
      </w:pPr>
      <w:r w:rsidRPr="00140444">
        <w:rPr>
          <w:rFonts w:ascii="Roboto" w:eastAsia="Roboto" w:hAnsi="Roboto" w:cs="Roboto"/>
          <w:szCs w:val="22"/>
          <w:lang w:eastAsia="ar-SA"/>
        </w:rPr>
        <w:t>Retours d’expérience et réflexion collective </w:t>
      </w:r>
    </w:p>
    <w:p w14:paraId="60A4EBDB" w14:textId="77777777" w:rsidR="00140444" w:rsidRPr="00140444" w:rsidRDefault="00140444" w:rsidP="00140444">
      <w:pPr>
        <w:pStyle w:val="NormalWeb"/>
        <w:spacing w:before="0" w:beforeAutospacing="0" w:after="0" w:afterAutospacing="0"/>
        <w:rPr>
          <w:rFonts w:ascii="Roboto" w:eastAsia="Roboto" w:hAnsi="Roboto" w:cs="Roboto"/>
          <w:i/>
          <w:szCs w:val="22"/>
        </w:rPr>
      </w:pPr>
      <w:r w:rsidRPr="00140444">
        <w:rPr>
          <w:rFonts w:ascii="Roboto" w:eastAsia="Roboto" w:hAnsi="Roboto" w:cs="Roboto"/>
          <w:i/>
          <w:szCs w:val="22"/>
        </w:rPr>
        <w:t xml:space="preserve">&gt; Avec Florence </w:t>
      </w:r>
      <w:proofErr w:type="spellStart"/>
      <w:r w:rsidRPr="00140444">
        <w:rPr>
          <w:rFonts w:ascii="Roboto" w:eastAsia="Roboto" w:hAnsi="Roboto" w:cs="Roboto"/>
          <w:i/>
          <w:szCs w:val="22"/>
        </w:rPr>
        <w:t>Guilcher</w:t>
      </w:r>
      <w:proofErr w:type="spellEnd"/>
      <w:r w:rsidRPr="00140444">
        <w:rPr>
          <w:rFonts w:ascii="Roboto" w:eastAsia="Roboto" w:hAnsi="Roboto" w:cs="Roboto"/>
          <w:i/>
          <w:szCs w:val="22"/>
        </w:rPr>
        <w:t xml:space="preserve"> et Aude Mingam du CCAS de Grenoble</w:t>
      </w:r>
    </w:p>
    <w:p w14:paraId="31F90FB8" w14:textId="77777777" w:rsidR="00497063" w:rsidRPr="00497063" w:rsidRDefault="00497063" w:rsidP="00497063">
      <w:pPr>
        <w:jc w:val="both"/>
        <w:rPr>
          <w:rFonts w:ascii="Roboto" w:eastAsia="Roboto" w:hAnsi="Roboto" w:cs="Roboto"/>
          <w:szCs w:val="22"/>
        </w:rPr>
      </w:pPr>
    </w:p>
    <w:p w14:paraId="24665DFE" w14:textId="32317059" w:rsidR="002572B3" w:rsidRDefault="009E4565" w:rsidP="002572B3">
      <w:pPr>
        <w:numPr>
          <w:ilvl w:val="0"/>
          <w:numId w:val="1"/>
        </w:numPr>
        <w:rPr>
          <w:rFonts w:ascii="Roboto" w:eastAsia="Roboto" w:hAnsi="Roboto" w:cs="Roboto"/>
          <w:b/>
          <w:color w:val="E46C0A"/>
          <w:szCs w:val="22"/>
        </w:rPr>
      </w:pPr>
      <w:r>
        <w:rPr>
          <w:rFonts w:ascii="Roboto" w:eastAsia="Roboto" w:hAnsi="Roboto" w:cs="Roboto"/>
          <w:b/>
          <w:szCs w:val="22"/>
        </w:rPr>
        <w:t>Atelier 5</w:t>
      </w:r>
      <w:r w:rsidR="002572B3" w:rsidRPr="00497063">
        <w:rPr>
          <w:rFonts w:ascii="Roboto" w:eastAsia="Roboto" w:hAnsi="Roboto" w:cs="Roboto"/>
          <w:b/>
          <w:szCs w:val="22"/>
        </w:rPr>
        <w:t xml:space="preserve"> /// </w:t>
      </w:r>
      <w:r w:rsidR="002572B3" w:rsidRPr="008D5D13">
        <w:rPr>
          <w:rFonts w:ascii="Roboto" w:eastAsia="Roboto" w:hAnsi="Roboto" w:cs="Roboto"/>
          <w:b/>
          <w:color w:val="E46C0A"/>
          <w:szCs w:val="22"/>
        </w:rPr>
        <w:t xml:space="preserve">Lutte contre la précarité énergétique d’été : comment agir sur nos territoires ? </w:t>
      </w:r>
    </w:p>
    <w:p w14:paraId="0630912C" w14:textId="77777777" w:rsidR="002572B3" w:rsidRPr="008D5D13" w:rsidRDefault="002572B3" w:rsidP="002572B3">
      <w:pPr>
        <w:spacing w:after="240"/>
        <w:rPr>
          <w:rFonts w:ascii="Roboto" w:eastAsia="Roboto" w:hAnsi="Roboto" w:cs="Roboto"/>
          <w:szCs w:val="22"/>
        </w:rPr>
      </w:pPr>
      <w:r w:rsidRPr="008D5D13">
        <w:rPr>
          <w:rFonts w:ascii="Roboto" w:eastAsia="Roboto" w:hAnsi="Roboto" w:cs="Roboto"/>
          <w:szCs w:val="22"/>
        </w:rPr>
        <w:t>Atelier de co-construction</w:t>
      </w:r>
    </w:p>
    <w:p w14:paraId="103E0BCB" w14:textId="77777777" w:rsidR="002572B3" w:rsidRPr="002572B3" w:rsidRDefault="002572B3" w:rsidP="002572B3">
      <w:pPr>
        <w:pStyle w:val="NormalWeb"/>
        <w:spacing w:before="0" w:beforeAutospacing="0" w:after="0" w:afterAutospacing="0"/>
        <w:rPr>
          <w:rFonts w:ascii="Roboto" w:eastAsia="Roboto" w:hAnsi="Roboto" w:cs="Roboto"/>
          <w:i/>
          <w:szCs w:val="22"/>
        </w:rPr>
      </w:pPr>
      <w:r w:rsidRPr="008D5D13">
        <w:rPr>
          <w:rFonts w:ascii="Roboto" w:eastAsia="Roboto" w:hAnsi="Roboto" w:cs="Roboto"/>
          <w:i/>
          <w:szCs w:val="22"/>
        </w:rPr>
        <w:t>&gt; Avec Marie-Maud Gérard, responsable Programme Energie Bâtiment Solidarité au GERES, et Gwendal Evenou, chargé de projets solidaires à Cool Roof</w:t>
      </w:r>
    </w:p>
    <w:p w14:paraId="3757372C" w14:textId="77777777" w:rsidR="002572B3" w:rsidRPr="00497063" w:rsidRDefault="002572B3" w:rsidP="002572B3">
      <w:pPr>
        <w:jc w:val="both"/>
        <w:rPr>
          <w:rFonts w:ascii="Roboto" w:eastAsia="Roboto" w:hAnsi="Roboto" w:cs="Roboto"/>
          <w:szCs w:val="22"/>
        </w:rPr>
      </w:pPr>
    </w:p>
    <w:p w14:paraId="27EC7751" w14:textId="42881978" w:rsidR="002572B3" w:rsidRPr="00497063" w:rsidRDefault="009E4565" w:rsidP="002572B3">
      <w:pPr>
        <w:numPr>
          <w:ilvl w:val="0"/>
          <w:numId w:val="1"/>
        </w:numPr>
        <w:jc w:val="both"/>
        <w:rPr>
          <w:rFonts w:ascii="Roboto" w:eastAsia="Roboto" w:hAnsi="Roboto" w:cs="Roboto"/>
          <w:b/>
          <w:color w:val="E46C0A"/>
          <w:szCs w:val="22"/>
        </w:rPr>
      </w:pPr>
      <w:r>
        <w:rPr>
          <w:rFonts w:ascii="Roboto" w:eastAsia="Roboto" w:hAnsi="Roboto" w:cs="Roboto"/>
          <w:b/>
          <w:szCs w:val="22"/>
        </w:rPr>
        <w:t>Atelier 6</w:t>
      </w:r>
      <w:r w:rsidR="002572B3" w:rsidRPr="00497063">
        <w:rPr>
          <w:rFonts w:ascii="Roboto" w:eastAsia="Roboto" w:hAnsi="Roboto" w:cs="Roboto"/>
          <w:b/>
          <w:szCs w:val="22"/>
        </w:rPr>
        <w:t xml:space="preserve"> /// </w:t>
      </w:r>
      <w:r w:rsidR="002572B3">
        <w:rPr>
          <w:rFonts w:ascii="Roboto" w:eastAsia="Roboto" w:hAnsi="Roboto" w:cs="Roboto"/>
          <w:b/>
          <w:color w:val="E46C0A"/>
          <w:szCs w:val="22"/>
        </w:rPr>
        <w:t xml:space="preserve">Précarité énergétique étudiante : </w:t>
      </w:r>
      <w:r w:rsidR="002572B3" w:rsidRPr="00140444">
        <w:rPr>
          <w:rFonts w:ascii="Roboto" w:eastAsia="Roboto" w:hAnsi="Roboto" w:cs="Roboto"/>
          <w:b/>
          <w:color w:val="E46C0A"/>
          <w:szCs w:val="22"/>
        </w:rPr>
        <w:t>comment mobiliser ce public ?</w:t>
      </w:r>
    </w:p>
    <w:p w14:paraId="35AA1A38" w14:textId="77777777" w:rsidR="002572B3" w:rsidRPr="00140444" w:rsidRDefault="002572B3" w:rsidP="002572B3">
      <w:pPr>
        <w:pStyle w:val="NormalWeb"/>
        <w:spacing w:before="0" w:beforeAutospacing="0" w:after="240" w:afterAutospacing="0"/>
        <w:rPr>
          <w:rFonts w:ascii="Roboto" w:eastAsia="Roboto" w:hAnsi="Roboto" w:cs="Roboto"/>
          <w:szCs w:val="22"/>
          <w:lang w:eastAsia="ar-SA"/>
        </w:rPr>
      </w:pPr>
      <w:r w:rsidRPr="00140444">
        <w:rPr>
          <w:rFonts w:ascii="Roboto" w:eastAsia="Roboto" w:hAnsi="Roboto" w:cs="Roboto"/>
          <w:szCs w:val="22"/>
          <w:lang w:eastAsia="ar-SA"/>
        </w:rPr>
        <w:t>Retours d’expérience et réflexion collective </w:t>
      </w:r>
    </w:p>
    <w:p w14:paraId="59BCAE3C" w14:textId="77777777" w:rsidR="002572B3" w:rsidRPr="00140444" w:rsidRDefault="002572B3" w:rsidP="002572B3">
      <w:pPr>
        <w:pStyle w:val="NormalWeb"/>
        <w:spacing w:before="0" w:beforeAutospacing="0" w:after="0" w:afterAutospacing="0"/>
        <w:rPr>
          <w:rFonts w:ascii="Roboto" w:eastAsia="Roboto" w:hAnsi="Roboto" w:cs="Roboto"/>
          <w:i/>
          <w:szCs w:val="22"/>
        </w:rPr>
      </w:pPr>
      <w:r w:rsidRPr="00140444">
        <w:rPr>
          <w:rFonts w:ascii="Roboto" w:eastAsia="Roboto" w:hAnsi="Roboto" w:cs="Roboto"/>
          <w:i/>
          <w:szCs w:val="22"/>
        </w:rPr>
        <w:t xml:space="preserve">&gt; Avec Florence </w:t>
      </w:r>
      <w:proofErr w:type="spellStart"/>
      <w:r w:rsidRPr="00140444">
        <w:rPr>
          <w:rFonts w:ascii="Roboto" w:eastAsia="Roboto" w:hAnsi="Roboto" w:cs="Roboto"/>
          <w:i/>
          <w:szCs w:val="22"/>
        </w:rPr>
        <w:t>Guilcher</w:t>
      </w:r>
      <w:proofErr w:type="spellEnd"/>
      <w:r w:rsidRPr="00140444">
        <w:rPr>
          <w:rFonts w:ascii="Roboto" w:eastAsia="Roboto" w:hAnsi="Roboto" w:cs="Roboto"/>
          <w:i/>
          <w:szCs w:val="22"/>
        </w:rPr>
        <w:t xml:space="preserve"> et Aude Mingam du CCAS de Grenoble</w:t>
      </w:r>
    </w:p>
    <w:p w14:paraId="3675101C" w14:textId="77777777" w:rsidR="002572B3" w:rsidRPr="00497063" w:rsidRDefault="002572B3" w:rsidP="002572B3">
      <w:pPr>
        <w:jc w:val="both"/>
        <w:rPr>
          <w:rFonts w:ascii="Roboto" w:eastAsia="Roboto" w:hAnsi="Roboto" w:cs="Roboto"/>
          <w:szCs w:val="22"/>
        </w:rPr>
      </w:pPr>
    </w:p>
    <w:p w14:paraId="274D2E7A" w14:textId="77777777" w:rsidR="002572B3" w:rsidRPr="00A63EA5" w:rsidRDefault="002572B3" w:rsidP="00A63EA5">
      <w:pPr>
        <w:pStyle w:val="NormalWeb"/>
        <w:spacing w:before="0" w:beforeAutospacing="0" w:after="240" w:afterAutospacing="0"/>
        <w:jc w:val="both"/>
        <w:rPr>
          <w:rFonts w:ascii="Roboto" w:eastAsia="Roboto" w:hAnsi="Roboto" w:cs="Roboto"/>
          <w:szCs w:val="22"/>
          <w:lang w:eastAsia="ar-SA"/>
        </w:rPr>
      </w:pPr>
    </w:p>
    <w:p w14:paraId="56FCC8F3" w14:textId="77777777" w:rsidR="004725BA" w:rsidRPr="004725BA" w:rsidRDefault="004725BA" w:rsidP="004725BA">
      <w:pPr>
        <w:spacing w:before="360"/>
        <w:jc w:val="center"/>
        <w:rPr>
          <w:rFonts w:ascii="Roboto" w:hAnsi="Roboto" w:cs="Arial"/>
          <w:color w:val="E36C0A"/>
          <w:szCs w:val="28"/>
        </w:rPr>
      </w:pPr>
      <w:r w:rsidRPr="0084488B">
        <w:rPr>
          <w:rFonts w:ascii="Roboto" w:hAnsi="Roboto" w:cs="Franklin Gothic Book"/>
          <w:b/>
          <w:szCs w:val="28"/>
          <w:lang w:eastAsia="fr-FR"/>
        </w:rPr>
        <w:t xml:space="preserve">18h </w:t>
      </w:r>
      <w:r w:rsidRPr="004725BA">
        <w:rPr>
          <w:rFonts w:ascii="Roboto" w:hAnsi="Roboto" w:cs="Franklin Gothic Book"/>
          <w:b/>
          <w:szCs w:val="28"/>
          <w:lang w:eastAsia="fr-FR"/>
        </w:rPr>
        <w:t xml:space="preserve"> -  Conclusion de la journée </w:t>
      </w:r>
      <w:r w:rsidRPr="004725BA">
        <w:rPr>
          <w:rFonts w:ascii="Roboto" w:hAnsi="Roboto" w:cs="Arial"/>
          <w:color w:val="E36C0A"/>
          <w:szCs w:val="28"/>
        </w:rPr>
        <w:t>////</w:t>
      </w:r>
    </w:p>
    <w:p w14:paraId="3AB5E8D2" w14:textId="77777777" w:rsidR="00237970" w:rsidRDefault="00237970" w:rsidP="00754044">
      <w:pPr>
        <w:spacing w:line="360" w:lineRule="auto"/>
        <w:ind w:right="145"/>
        <w:jc w:val="both"/>
        <w:rPr>
          <w:color w:val="FF0000"/>
          <w:sz w:val="28"/>
        </w:rPr>
      </w:pPr>
    </w:p>
    <w:p w14:paraId="6FB19242" w14:textId="77777777" w:rsidR="009066FF" w:rsidRPr="009066FF" w:rsidRDefault="009066FF" w:rsidP="009066FF">
      <w:pPr>
        <w:shd w:val="clear" w:color="auto" w:fill="FF6600"/>
        <w:ind w:right="-47" w:firstLine="142"/>
        <w:jc w:val="both"/>
        <w:rPr>
          <w:rFonts w:ascii="Roboto" w:eastAsia="Roboto" w:hAnsi="Roboto" w:cs="Roboto"/>
          <w:b/>
          <w:color w:val="FFFFFF"/>
          <w:szCs w:val="34"/>
        </w:rPr>
      </w:pPr>
      <w:r w:rsidRPr="009066FF">
        <w:rPr>
          <w:rFonts w:ascii="Roboto" w:eastAsia="Roboto" w:hAnsi="Roboto" w:cs="Roboto"/>
          <w:b/>
          <w:color w:val="FFFFFF"/>
          <w:szCs w:val="34"/>
        </w:rPr>
        <w:t>FRAIS D’INSCRIPTION</w:t>
      </w:r>
    </w:p>
    <w:p w14:paraId="0A44E33E" w14:textId="77777777" w:rsidR="009066FF" w:rsidRDefault="009066FF" w:rsidP="009066FF">
      <w:pPr>
        <w:ind w:right="-47"/>
        <w:jc w:val="both"/>
        <w:rPr>
          <w:rFonts w:ascii="Roboto" w:eastAsia="Roboto" w:hAnsi="Roboto" w:cs="Roboto"/>
          <w:color w:val="FFFFFF"/>
          <w:sz w:val="28"/>
          <w:szCs w:val="28"/>
        </w:rPr>
      </w:pPr>
    </w:p>
    <w:p w14:paraId="0FCE7F58" w14:textId="77777777" w:rsidR="009066FF" w:rsidRPr="009066FF" w:rsidRDefault="009066FF" w:rsidP="009066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7"/>
        <w:jc w:val="both"/>
        <w:rPr>
          <w:rFonts w:ascii="Roboto" w:eastAsia="Roboto" w:hAnsi="Roboto" w:cs="Roboto"/>
          <w:b/>
          <w:color w:val="E46C0A"/>
          <w:szCs w:val="28"/>
        </w:rPr>
      </w:pPr>
      <w:r w:rsidRPr="009066FF">
        <w:rPr>
          <w:rFonts w:ascii="Roboto" w:eastAsia="Roboto" w:hAnsi="Roboto" w:cs="Roboto"/>
          <w:b/>
          <w:szCs w:val="28"/>
        </w:rPr>
        <w:t xml:space="preserve">Jeudi </w:t>
      </w:r>
      <w:r>
        <w:rPr>
          <w:rFonts w:ascii="Roboto" w:eastAsia="Roboto" w:hAnsi="Roboto" w:cs="Roboto"/>
          <w:b/>
          <w:szCs w:val="28"/>
        </w:rPr>
        <w:t>9</w:t>
      </w:r>
      <w:r w:rsidRPr="009066FF">
        <w:rPr>
          <w:rFonts w:ascii="Roboto" w:eastAsia="Roboto" w:hAnsi="Roboto" w:cs="Roboto"/>
          <w:b/>
          <w:szCs w:val="28"/>
        </w:rPr>
        <w:t xml:space="preserve"> novembre </w:t>
      </w:r>
      <w:r w:rsidRPr="009066FF">
        <w:rPr>
          <w:rFonts w:ascii="Roboto" w:eastAsia="Roboto" w:hAnsi="Roboto" w:cs="Roboto"/>
          <w:szCs w:val="28"/>
        </w:rPr>
        <w:t>: l</w:t>
      </w:r>
      <w:r>
        <w:rPr>
          <w:rFonts w:ascii="Roboto" w:eastAsia="Roboto" w:hAnsi="Roboto" w:cs="Roboto"/>
          <w:color w:val="000000"/>
          <w:szCs w:val="28"/>
        </w:rPr>
        <w:t>es frais d’inscription sont de 8</w:t>
      </w:r>
      <w:r w:rsidRPr="009066FF">
        <w:rPr>
          <w:rFonts w:ascii="Roboto" w:eastAsia="Roboto" w:hAnsi="Roboto" w:cs="Roboto"/>
          <w:color w:val="000000"/>
          <w:szCs w:val="28"/>
        </w:rPr>
        <w:t>5 €</w:t>
      </w:r>
    </w:p>
    <w:p w14:paraId="7FF800D2" w14:textId="77777777" w:rsidR="009066FF" w:rsidRDefault="009066FF" w:rsidP="00754044">
      <w:pPr>
        <w:spacing w:line="360" w:lineRule="auto"/>
        <w:ind w:right="145"/>
        <w:jc w:val="both"/>
        <w:rPr>
          <w:color w:val="FF0000"/>
          <w:sz w:val="28"/>
        </w:rPr>
      </w:pPr>
    </w:p>
    <w:p w14:paraId="39CA288A" w14:textId="77777777" w:rsidR="002577F8" w:rsidRDefault="002577F8" w:rsidP="00754044">
      <w:pPr>
        <w:spacing w:line="360" w:lineRule="auto"/>
        <w:ind w:right="145"/>
        <w:jc w:val="both"/>
        <w:rPr>
          <w:color w:val="FF0000"/>
          <w:sz w:val="28"/>
        </w:rPr>
      </w:pPr>
    </w:p>
    <w:p w14:paraId="64A657EA" w14:textId="77777777" w:rsidR="002577F8" w:rsidRDefault="002577F8" w:rsidP="00754044">
      <w:pPr>
        <w:spacing w:line="360" w:lineRule="auto"/>
        <w:ind w:right="145"/>
        <w:jc w:val="both"/>
        <w:rPr>
          <w:color w:val="FF0000"/>
          <w:sz w:val="28"/>
        </w:rPr>
      </w:pPr>
    </w:p>
    <w:p w14:paraId="3F13AB32" w14:textId="3FCE2E7A" w:rsidR="002577F8" w:rsidRPr="004725BA" w:rsidRDefault="002577F8" w:rsidP="002577F8">
      <w:pPr>
        <w:spacing w:before="360"/>
        <w:jc w:val="center"/>
        <w:rPr>
          <w:rFonts w:ascii="Roboto" w:hAnsi="Roboto" w:cs="Arial"/>
          <w:color w:val="E36C0A"/>
          <w:szCs w:val="28"/>
        </w:rPr>
      </w:pPr>
      <w:r w:rsidRPr="0098760D">
        <w:rPr>
          <w:rFonts w:ascii="Roboto" w:hAnsi="Roboto" w:cs="Franklin Gothic Book"/>
          <w:b/>
          <w:color w:val="000000" w:themeColor="text1"/>
          <w:szCs w:val="28"/>
          <w:lang w:eastAsia="fr-FR"/>
        </w:rPr>
        <w:t xml:space="preserve">18h/21h  </w:t>
      </w:r>
      <w:r w:rsidRPr="004725BA">
        <w:rPr>
          <w:rFonts w:ascii="Roboto" w:hAnsi="Roboto" w:cs="Franklin Gothic Book"/>
          <w:b/>
          <w:szCs w:val="28"/>
          <w:lang w:eastAsia="fr-FR"/>
        </w:rPr>
        <w:t xml:space="preserve">-  </w:t>
      </w:r>
      <w:r>
        <w:rPr>
          <w:rFonts w:ascii="Roboto" w:hAnsi="Roboto" w:cs="Franklin Gothic Book"/>
          <w:b/>
          <w:szCs w:val="28"/>
          <w:lang w:eastAsia="fr-FR"/>
        </w:rPr>
        <w:t xml:space="preserve">Soirée-événement « les 10 ans du </w:t>
      </w:r>
      <w:proofErr w:type="spellStart"/>
      <w:r>
        <w:rPr>
          <w:rFonts w:ascii="Roboto" w:hAnsi="Roboto" w:cs="Franklin Gothic Book"/>
          <w:b/>
          <w:szCs w:val="28"/>
          <w:lang w:eastAsia="fr-FR"/>
        </w:rPr>
        <w:t>Slime</w:t>
      </w:r>
      <w:proofErr w:type="spellEnd"/>
      <w:r>
        <w:rPr>
          <w:rFonts w:ascii="Roboto" w:hAnsi="Roboto" w:cs="Franklin Gothic Book"/>
          <w:b/>
          <w:szCs w:val="28"/>
          <w:lang w:eastAsia="fr-FR"/>
        </w:rPr>
        <w:t> »</w:t>
      </w:r>
      <w:r w:rsidRPr="004725BA">
        <w:rPr>
          <w:rFonts w:ascii="Roboto" w:hAnsi="Roboto" w:cs="Franklin Gothic Book"/>
          <w:b/>
          <w:szCs w:val="28"/>
          <w:lang w:eastAsia="fr-FR"/>
        </w:rPr>
        <w:t xml:space="preserve"> </w:t>
      </w:r>
      <w:r w:rsidRPr="004725BA">
        <w:rPr>
          <w:rFonts w:ascii="Roboto" w:hAnsi="Roboto" w:cs="Arial"/>
          <w:color w:val="E36C0A"/>
          <w:szCs w:val="28"/>
        </w:rPr>
        <w:t>////</w:t>
      </w:r>
    </w:p>
    <w:p w14:paraId="709B82FD" w14:textId="77777777" w:rsidR="002577F8" w:rsidRPr="002577F8" w:rsidRDefault="002577F8" w:rsidP="002577F8">
      <w:pPr>
        <w:spacing w:line="360" w:lineRule="auto"/>
        <w:ind w:right="145"/>
        <w:jc w:val="both"/>
        <w:rPr>
          <w:color w:val="FF0000"/>
        </w:rPr>
      </w:pPr>
    </w:p>
    <w:p w14:paraId="5B3CCCEB" w14:textId="7B27A51E" w:rsidR="002577F8" w:rsidRDefault="002577F8" w:rsidP="002577F8">
      <w:pPr>
        <w:spacing w:line="360" w:lineRule="auto"/>
        <w:ind w:right="145"/>
        <w:jc w:val="both"/>
        <w:rPr>
          <w:rFonts w:ascii="Roboto" w:hAnsi="Roboto"/>
          <w:color w:val="000000" w:themeColor="text1"/>
        </w:rPr>
      </w:pPr>
      <w:r w:rsidRPr="002577F8">
        <w:rPr>
          <w:rFonts w:ascii="Roboto" w:hAnsi="Roboto"/>
          <w:color w:val="000000" w:themeColor="text1"/>
        </w:rPr>
        <w:t>Moment convivial avec remise de trophées à quelques collectivités</w:t>
      </w:r>
      <w:r w:rsidR="0085162D">
        <w:rPr>
          <w:rFonts w:ascii="Roboto" w:hAnsi="Roboto"/>
          <w:color w:val="000000" w:themeColor="text1"/>
        </w:rPr>
        <w:t>.</w:t>
      </w:r>
    </w:p>
    <w:p w14:paraId="0195E958" w14:textId="77777777" w:rsidR="00B71D63" w:rsidRDefault="00B71D63" w:rsidP="002577F8">
      <w:pPr>
        <w:spacing w:line="360" w:lineRule="auto"/>
        <w:ind w:right="145"/>
        <w:jc w:val="both"/>
        <w:rPr>
          <w:rFonts w:ascii="Roboto" w:hAnsi="Roboto"/>
          <w:color w:val="000000" w:themeColor="text1"/>
        </w:rPr>
      </w:pPr>
    </w:p>
    <w:p w14:paraId="6A892714" w14:textId="6C45D0B8" w:rsidR="008619C8" w:rsidRDefault="00B71D63" w:rsidP="002577F8">
      <w:pPr>
        <w:spacing w:line="360" w:lineRule="auto"/>
        <w:ind w:right="145"/>
        <w:jc w:val="both"/>
        <w:rPr>
          <w:rFonts w:ascii="Roboto" w:hAnsi="Roboto"/>
          <w:color w:val="000000" w:themeColor="text1"/>
        </w:rPr>
      </w:pPr>
      <w:r w:rsidRPr="00F45C21">
        <w:rPr>
          <w:rFonts w:ascii="Roboto" w:hAnsi="Roboto"/>
          <w:b/>
          <w:bCs/>
          <w:color w:val="000000" w:themeColor="text1"/>
        </w:rPr>
        <w:t>21h</w:t>
      </w:r>
      <w:r>
        <w:rPr>
          <w:rFonts w:ascii="Roboto" w:hAnsi="Roboto"/>
          <w:color w:val="000000" w:themeColor="text1"/>
        </w:rPr>
        <w:t xml:space="preserve"> : Dîner au restaurant (à la charge des </w:t>
      </w:r>
      <w:proofErr w:type="spellStart"/>
      <w:r>
        <w:rPr>
          <w:rFonts w:ascii="Roboto" w:hAnsi="Roboto"/>
          <w:color w:val="000000" w:themeColor="text1"/>
        </w:rPr>
        <w:t>participant·e·s</w:t>
      </w:r>
      <w:proofErr w:type="spellEnd"/>
      <w:r>
        <w:rPr>
          <w:rFonts w:ascii="Roboto" w:hAnsi="Roboto"/>
          <w:color w:val="000000" w:themeColor="text1"/>
        </w:rPr>
        <w:t xml:space="preserve"> et sur inscription obligatoire)</w:t>
      </w:r>
    </w:p>
    <w:p w14:paraId="3A7D2670" w14:textId="77777777" w:rsidR="00B71D63" w:rsidRDefault="00B71D63" w:rsidP="002577F8">
      <w:pPr>
        <w:spacing w:line="360" w:lineRule="auto"/>
        <w:ind w:right="145"/>
        <w:jc w:val="both"/>
        <w:rPr>
          <w:rFonts w:ascii="Roboto" w:hAnsi="Roboto"/>
          <w:color w:val="000000" w:themeColor="text1"/>
        </w:rPr>
      </w:pPr>
    </w:p>
    <w:p w14:paraId="03C0B98F" w14:textId="77777777" w:rsidR="00B71D63" w:rsidRDefault="00B71D63" w:rsidP="002577F8">
      <w:pPr>
        <w:spacing w:line="360" w:lineRule="auto"/>
        <w:ind w:right="145"/>
        <w:jc w:val="both"/>
        <w:rPr>
          <w:rFonts w:ascii="Roboto" w:hAnsi="Roboto"/>
          <w:color w:val="000000" w:themeColor="text1"/>
        </w:rPr>
      </w:pPr>
    </w:p>
    <w:p w14:paraId="48FEE8E4" w14:textId="77777777" w:rsidR="00B71D63" w:rsidRDefault="00B71D63" w:rsidP="002577F8">
      <w:pPr>
        <w:spacing w:line="360" w:lineRule="auto"/>
        <w:ind w:right="145"/>
        <w:jc w:val="both"/>
        <w:rPr>
          <w:rFonts w:ascii="Roboto" w:hAnsi="Roboto"/>
          <w:color w:val="000000" w:themeColor="text1"/>
        </w:rPr>
      </w:pPr>
    </w:p>
    <w:p w14:paraId="0F394E0E" w14:textId="77777777" w:rsidR="00B71D63" w:rsidRDefault="00B71D63" w:rsidP="002577F8">
      <w:pPr>
        <w:spacing w:line="360" w:lineRule="auto"/>
        <w:ind w:right="145"/>
        <w:jc w:val="both"/>
        <w:rPr>
          <w:rFonts w:ascii="Roboto" w:hAnsi="Roboto"/>
          <w:color w:val="000000" w:themeColor="text1"/>
        </w:rPr>
      </w:pPr>
    </w:p>
    <w:p w14:paraId="1789B28A" w14:textId="77777777" w:rsidR="00B71D63" w:rsidRDefault="00B71D63" w:rsidP="002577F8">
      <w:pPr>
        <w:spacing w:line="360" w:lineRule="auto"/>
        <w:ind w:right="145"/>
        <w:jc w:val="both"/>
        <w:rPr>
          <w:rFonts w:ascii="Roboto" w:hAnsi="Roboto"/>
          <w:color w:val="000000" w:themeColor="text1"/>
        </w:rPr>
      </w:pPr>
    </w:p>
    <w:p w14:paraId="5F732716" w14:textId="77777777" w:rsidR="0085162D" w:rsidRDefault="0085162D" w:rsidP="002577F8">
      <w:pPr>
        <w:spacing w:line="360" w:lineRule="auto"/>
        <w:ind w:right="145"/>
        <w:jc w:val="both"/>
        <w:rPr>
          <w:rFonts w:ascii="Roboto" w:hAnsi="Roboto"/>
          <w:color w:val="000000" w:themeColor="text1"/>
        </w:rPr>
      </w:pPr>
    </w:p>
    <w:p w14:paraId="4CA578E8" w14:textId="77777777" w:rsidR="0085162D" w:rsidRDefault="0085162D" w:rsidP="002577F8">
      <w:pPr>
        <w:spacing w:line="360" w:lineRule="auto"/>
        <w:ind w:right="145"/>
        <w:jc w:val="both"/>
        <w:rPr>
          <w:rFonts w:ascii="Roboto" w:hAnsi="Roboto"/>
          <w:color w:val="000000" w:themeColor="text1"/>
        </w:rPr>
      </w:pPr>
    </w:p>
    <w:p w14:paraId="187B5DDB" w14:textId="2094F96E" w:rsidR="0085162D" w:rsidRDefault="0085162D" w:rsidP="0085162D">
      <w:pPr>
        <w:shd w:val="clear" w:color="auto" w:fill="FF6600"/>
        <w:ind w:right="-47"/>
        <w:jc w:val="center"/>
        <w:rPr>
          <w:rFonts w:ascii="Roboto" w:eastAsia="Roboto" w:hAnsi="Roboto" w:cs="Roboto"/>
          <w:sz w:val="34"/>
          <w:szCs w:val="34"/>
        </w:rPr>
      </w:pPr>
      <w:r>
        <w:rPr>
          <w:rFonts w:ascii="Roboto" w:eastAsia="Roboto" w:hAnsi="Roboto" w:cs="Roboto"/>
          <w:b/>
          <w:color w:val="FFFFFF"/>
          <w:sz w:val="34"/>
          <w:szCs w:val="34"/>
        </w:rPr>
        <w:lastRenderedPageBreak/>
        <w:t xml:space="preserve">VENDREDI 10 NOVEMBRE – Séminaire </w:t>
      </w:r>
      <w:proofErr w:type="spellStart"/>
      <w:r>
        <w:rPr>
          <w:rFonts w:ascii="Roboto" w:eastAsia="Roboto" w:hAnsi="Roboto" w:cs="Roboto"/>
          <w:b/>
          <w:color w:val="FFFFFF"/>
          <w:sz w:val="34"/>
          <w:szCs w:val="34"/>
        </w:rPr>
        <w:t>Slime</w:t>
      </w:r>
      <w:proofErr w:type="spellEnd"/>
    </w:p>
    <w:p w14:paraId="6FA7EEA7" w14:textId="780E19FC" w:rsidR="0085162D" w:rsidRDefault="0085162D" w:rsidP="002577F8">
      <w:pPr>
        <w:spacing w:line="360" w:lineRule="auto"/>
        <w:ind w:right="145"/>
        <w:jc w:val="both"/>
        <w:rPr>
          <w:rFonts w:ascii="Roboto" w:hAnsi="Roboto"/>
          <w:color w:val="000000" w:themeColor="text1"/>
        </w:rPr>
      </w:pPr>
    </w:p>
    <w:p w14:paraId="7C2E2A88" w14:textId="77777777" w:rsidR="0085162D" w:rsidRDefault="0085162D" w:rsidP="002577F8">
      <w:pPr>
        <w:spacing w:line="360" w:lineRule="auto"/>
        <w:ind w:right="145"/>
        <w:jc w:val="both"/>
        <w:rPr>
          <w:rFonts w:ascii="Roboto" w:hAnsi="Roboto"/>
          <w:color w:val="000000" w:themeColor="text1"/>
        </w:rPr>
      </w:pPr>
    </w:p>
    <w:p w14:paraId="0496F634" w14:textId="3BC04431" w:rsidR="0085162D" w:rsidRPr="00D77203" w:rsidRDefault="0085162D" w:rsidP="008516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jc w:val="both"/>
        <w:rPr>
          <w:rFonts w:ascii="Roboto" w:eastAsia="Roboto" w:hAnsi="Roboto" w:cs="Roboto"/>
        </w:rPr>
      </w:pPr>
      <w:r w:rsidRPr="00D77203">
        <w:rPr>
          <w:rFonts w:ascii="Roboto" w:eastAsia="Roboto" w:hAnsi="Roboto" w:cs="Roboto"/>
          <w:b/>
        </w:rPr>
        <w:t>ACCUEIL À PARTIR DE 9h</w:t>
      </w:r>
      <w:r w:rsidR="00573167">
        <w:rPr>
          <w:rFonts w:ascii="Roboto" w:eastAsia="Roboto" w:hAnsi="Roboto" w:cs="Roboto"/>
          <w:b/>
        </w:rPr>
        <w:t>30</w:t>
      </w:r>
      <w:r>
        <w:rPr>
          <w:rFonts w:ascii="Roboto" w:eastAsia="Roboto" w:hAnsi="Roboto" w:cs="Roboto"/>
          <w:b/>
        </w:rPr>
        <w:t xml:space="preserve"> </w:t>
      </w:r>
    </w:p>
    <w:p w14:paraId="2E6FE01D" w14:textId="77777777" w:rsidR="0085162D" w:rsidRDefault="0085162D" w:rsidP="0085162D">
      <w:pPr>
        <w:jc w:val="both"/>
        <w:rPr>
          <w:rFonts w:ascii="Roboto" w:eastAsia="Roboto" w:hAnsi="Roboto" w:cs="Roboto"/>
          <w:sz w:val="22"/>
          <w:szCs w:val="22"/>
        </w:rPr>
      </w:pPr>
    </w:p>
    <w:p w14:paraId="14F58D5B" w14:textId="77777777" w:rsidR="0085162D" w:rsidRPr="00D77203" w:rsidRDefault="0085162D" w:rsidP="0085162D">
      <w:pPr>
        <w:jc w:val="both"/>
        <w:rPr>
          <w:rFonts w:ascii="Roboto" w:eastAsia="Roboto" w:hAnsi="Roboto" w:cs="Roboto"/>
          <w:sz w:val="22"/>
          <w:szCs w:val="22"/>
        </w:rPr>
      </w:pPr>
    </w:p>
    <w:p w14:paraId="2B3CA737" w14:textId="77777777" w:rsidR="0085162D" w:rsidRPr="00F301BA" w:rsidRDefault="0085162D" w:rsidP="0085162D">
      <w:pPr>
        <w:spacing w:before="80"/>
        <w:jc w:val="center"/>
        <w:rPr>
          <w:rFonts w:ascii="Roboto" w:eastAsia="Roboto" w:hAnsi="Roboto" w:cs="Roboto"/>
          <w:color w:val="E36C0A"/>
        </w:rPr>
      </w:pPr>
      <w:r w:rsidRPr="00F301BA">
        <w:rPr>
          <w:rFonts w:ascii="Roboto" w:eastAsia="Roboto" w:hAnsi="Roboto" w:cs="Roboto"/>
          <w:b/>
        </w:rPr>
        <w:t xml:space="preserve">10h Introduction de la journée </w:t>
      </w:r>
      <w:r w:rsidRPr="00F301BA">
        <w:rPr>
          <w:rFonts w:ascii="Roboto" w:eastAsia="Roboto" w:hAnsi="Roboto" w:cs="Roboto"/>
          <w:color w:val="E36C0A"/>
        </w:rPr>
        <w:t>////</w:t>
      </w:r>
    </w:p>
    <w:p w14:paraId="50E7A393" w14:textId="77777777" w:rsidR="0085162D" w:rsidRPr="00F301BA" w:rsidRDefault="0085162D" w:rsidP="0085162D">
      <w:pPr>
        <w:spacing w:before="80"/>
        <w:rPr>
          <w:rFonts w:ascii="Roboto" w:eastAsia="Roboto" w:hAnsi="Roboto" w:cs="Roboto"/>
          <w:color w:val="E36C0A"/>
        </w:rPr>
      </w:pPr>
    </w:p>
    <w:p w14:paraId="617B19E3" w14:textId="77777777" w:rsidR="0085162D" w:rsidRPr="00F301BA" w:rsidRDefault="0085162D" w:rsidP="0085162D">
      <w:pPr>
        <w:numPr>
          <w:ilvl w:val="0"/>
          <w:numId w:val="1"/>
        </w:numPr>
        <w:spacing w:line="360" w:lineRule="auto"/>
        <w:jc w:val="both"/>
        <w:rPr>
          <w:rFonts w:ascii="Roboto" w:eastAsia="Roboto" w:hAnsi="Roboto" w:cs="Roboto"/>
          <w:b/>
          <w:color w:val="E46C0A"/>
        </w:rPr>
      </w:pPr>
      <w:r w:rsidRPr="00F301BA">
        <w:rPr>
          <w:rFonts w:ascii="Roboto" w:eastAsia="Roboto" w:hAnsi="Roboto" w:cs="Roboto"/>
          <w:b/>
        </w:rPr>
        <w:t>Ouverture de la journée</w:t>
      </w:r>
    </w:p>
    <w:p w14:paraId="4A9D115A" w14:textId="77777777" w:rsidR="0085162D" w:rsidRPr="00F301BA" w:rsidRDefault="0085162D" w:rsidP="0085162D">
      <w:pPr>
        <w:numPr>
          <w:ilvl w:val="0"/>
          <w:numId w:val="1"/>
        </w:numPr>
        <w:spacing w:line="360" w:lineRule="auto"/>
        <w:jc w:val="both"/>
        <w:rPr>
          <w:rFonts w:ascii="Roboto" w:eastAsia="Roboto" w:hAnsi="Roboto" w:cs="Roboto"/>
          <w:b/>
          <w:color w:val="E46C0A"/>
        </w:rPr>
      </w:pPr>
      <w:r w:rsidRPr="00F301BA">
        <w:rPr>
          <w:rFonts w:ascii="Roboto" w:eastAsia="Roboto" w:hAnsi="Roboto" w:cs="Roboto"/>
          <w:b/>
        </w:rPr>
        <w:t>Actualités 2023 de la précarité énergétique</w:t>
      </w:r>
    </w:p>
    <w:p w14:paraId="06AF7527" w14:textId="596AB478" w:rsidR="0085162D" w:rsidRPr="00F301BA" w:rsidRDefault="0085162D" w:rsidP="0085162D">
      <w:pPr>
        <w:numPr>
          <w:ilvl w:val="0"/>
          <w:numId w:val="1"/>
        </w:numPr>
        <w:spacing w:line="360" w:lineRule="auto"/>
        <w:ind w:right="145"/>
        <w:jc w:val="both"/>
        <w:rPr>
          <w:rFonts w:ascii="Roboto" w:eastAsia="Roboto" w:hAnsi="Roboto" w:cs="Roboto"/>
          <w:b/>
          <w:color w:val="E46C0A"/>
        </w:rPr>
      </w:pPr>
      <w:r>
        <w:rPr>
          <w:rFonts w:ascii="Roboto" w:eastAsia="Roboto" w:hAnsi="Roboto" w:cs="Roboto"/>
          <w:b/>
        </w:rPr>
        <w:t>World café</w:t>
      </w:r>
      <w:r w:rsidR="00573167">
        <w:rPr>
          <w:rFonts w:ascii="Roboto" w:eastAsia="Roboto" w:hAnsi="Roboto" w:cs="Roboto"/>
          <w:b/>
        </w:rPr>
        <w:t xml:space="preserve"> d’outils locaux intéressants</w:t>
      </w:r>
    </w:p>
    <w:p w14:paraId="142E0946" w14:textId="1137A5D7" w:rsidR="0085162D" w:rsidRPr="00F301BA" w:rsidRDefault="0085162D" w:rsidP="0085162D">
      <w:pPr>
        <w:spacing w:before="120"/>
        <w:ind w:firstLine="360"/>
        <w:jc w:val="both"/>
        <w:rPr>
          <w:rFonts w:ascii="Roboto" w:eastAsia="Roboto" w:hAnsi="Roboto" w:cs="Roboto"/>
          <w:i/>
        </w:rPr>
      </w:pPr>
      <w:r w:rsidRPr="00F301BA">
        <w:rPr>
          <w:rFonts w:ascii="Roboto" w:eastAsia="Roboto" w:hAnsi="Roboto" w:cs="Roboto"/>
          <w:i/>
        </w:rPr>
        <w:t xml:space="preserve">&gt; Par l’équipe </w:t>
      </w:r>
      <w:r w:rsidR="00573167">
        <w:rPr>
          <w:rFonts w:ascii="Roboto" w:eastAsia="Roboto" w:hAnsi="Roboto" w:cs="Roboto"/>
          <w:i/>
        </w:rPr>
        <w:t xml:space="preserve">du </w:t>
      </w:r>
      <w:proofErr w:type="spellStart"/>
      <w:r w:rsidR="00573167">
        <w:rPr>
          <w:rFonts w:ascii="Roboto" w:eastAsia="Roboto" w:hAnsi="Roboto" w:cs="Roboto"/>
          <w:i/>
        </w:rPr>
        <w:t>Slime</w:t>
      </w:r>
      <w:proofErr w:type="spellEnd"/>
    </w:p>
    <w:p w14:paraId="45268D6F" w14:textId="77777777" w:rsidR="0085162D" w:rsidRDefault="0085162D" w:rsidP="0085162D">
      <w:pPr>
        <w:jc w:val="center"/>
        <w:rPr>
          <w:rFonts w:ascii="Roboto" w:eastAsia="Roboto" w:hAnsi="Roboto" w:cs="Roboto"/>
          <w:b/>
        </w:rPr>
      </w:pPr>
    </w:p>
    <w:p w14:paraId="730CAE58" w14:textId="77777777" w:rsidR="0085162D" w:rsidRPr="00F301BA" w:rsidRDefault="0085162D" w:rsidP="0085162D">
      <w:pPr>
        <w:jc w:val="center"/>
        <w:rPr>
          <w:rFonts w:ascii="Roboto" w:eastAsia="Roboto" w:hAnsi="Roboto" w:cs="Roboto"/>
          <w:b/>
        </w:rPr>
      </w:pPr>
    </w:p>
    <w:p w14:paraId="488949B3" w14:textId="1CD9E852" w:rsidR="0085162D" w:rsidRPr="00F301BA" w:rsidRDefault="0085162D" w:rsidP="0085162D">
      <w:pPr>
        <w:jc w:val="center"/>
        <w:rPr>
          <w:rFonts w:ascii="Roboto" w:eastAsia="Roboto" w:hAnsi="Roboto" w:cs="Roboto"/>
          <w:color w:val="E36C0A"/>
        </w:rPr>
      </w:pPr>
      <w:r w:rsidRPr="00F301BA">
        <w:rPr>
          <w:rFonts w:ascii="Roboto" w:eastAsia="Roboto" w:hAnsi="Roboto" w:cs="Roboto"/>
          <w:b/>
        </w:rPr>
        <w:t xml:space="preserve">11h30 Plénière </w:t>
      </w:r>
      <w:r>
        <w:rPr>
          <w:rFonts w:ascii="Roboto" w:eastAsia="Roboto" w:hAnsi="Roboto" w:cs="Roboto"/>
          <w:b/>
        </w:rPr>
        <w:t xml:space="preserve">« les actualités du </w:t>
      </w:r>
      <w:proofErr w:type="spellStart"/>
      <w:r>
        <w:rPr>
          <w:rFonts w:ascii="Roboto" w:eastAsia="Roboto" w:hAnsi="Roboto" w:cs="Roboto"/>
          <w:b/>
        </w:rPr>
        <w:t>Slime</w:t>
      </w:r>
      <w:proofErr w:type="spellEnd"/>
      <w:r>
        <w:rPr>
          <w:rFonts w:ascii="Roboto" w:eastAsia="Roboto" w:hAnsi="Roboto" w:cs="Roboto"/>
          <w:b/>
        </w:rPr>
        <w:t xml:space="preserve"> » </w:t>
      </w:r>
      <w:r w:rsidRPr="00F301BA">
        <w:rPr>
          <w:rFonts w:ascii="Roboto" w:eastAsia="Roboto" w:hAnsi="Roboto" w:cs="Roboto"/>
          <w:color w:val="E36C0A"/>
        </w:rPr>
        <w:t>////</w:t>
      </w:r>
    </w:p>
    <w:p w14:paraId="55DD28E0" w14:textId="77777777" w:rsidR="0085162D" w:rsidRPr="00F301BA" w:rsidRDefault="0085162D" w:rsidP="0085162D"/>
    <w:p w14:paraId="2075F2D7" w14:textId="77777777" w:rsidR="0085162D" w:rsidRPr="00F301BA" w:rsidRDefault="0085162D" w:rsidP="0085162D">
      <w:pPr>
        <w:numPr>
          <w:ilvl w:val="0"/>
          <w:numId w:val="1"/>
        </w:numPr>
        <w:spacing w:line="276" w:lineRule="auto"/>
        <w:ind w:right="145"/>
        <w:jc w:val="both"/>
      </w:pPr>
      <w:r w:rsidRPr="00F301BA">
        <w:rPr>
          <w:rFonts w:ascii="Roboto" w:eastAsia="Roboto" w:hAnsi="Roboto" w:cs="Roboto"/>
          <w:b/>
        </w:rPr>
        <w:t>« Comprendre comment fonctionne l’individu et ses interactions pour adapter nos pratiques professionnelles »</w:t>
      </w:r>
    </w:p>
    <w:p w14:paraId="1EB6CAC2" w14:textId="6A6D4C32" w:rsidR="0085162D" w:rsidRPr="008619C8" w:rsidRDefault="00573167" w:rsidP="008619C8">
      <w:pPr>
        <w:numPr>
          <w:ilvl w:val="0"/>
          <w:numId w:val="1"/>
        </w:numPr>
        <w:spacing w:before="120"/>
        <w:jc w:val="both"/>
        <w:textDirection w:val="btLr"/>
        <w:rPr>
          <w:rFonts w:ascii="Arial Narrow" w:eastAsia="Arial Narrow" w:hAnsi="Arial Narrow" w:cs="Arial Narrow"/>
          <w:szCs w:val="28"/>
        </w:rPr>
      </w:pPr>
      <w:r w:rsidRPr="003F759D">
        <w:rPr>
          <w:rFonts w:ascii="Roboto" w:eastAsia="Roboto" w:hAnsi="Roboto" w:cs="Roboto"/>
          <w:b/>
          <w:color w:val="000000"/>
          <w:szCs w:val="28"/>
        </w:rPr>
        <w:t>Échanges</w:t>
      </w:r>
      <w:r w:rsidR="0085162D" w:rsidRPr="003F759D">
        <w:rPr>
          <w:rFonts w:ascii="Roboto" w:eastAsia="Roboto" w:hAnsi="Roboto" w:cs="Roboto"/>
          <w:b/>
          <w:color w:val="000000"/>
          <w:szCs w:val="28"/>
        </w:rPr>
        <w:t xml:space="preserve"> avec la salle </w:t>
      </w:r>
    </w:p>
    <w:p w14:paraId="658D3463" w14:textId="77777777" w:rsidR="0085162D" w:rsidRPr="0012021C" w:rsidRDefault="0085162D" w:rsidP="0085162D">
      <w:pPr>
        <w:suppressAutoHyphens w:val="0"/>
        <w:spacing w:after="240" w:line="1" w:lineRule="atLeast"/>
        <w:jc w:val="both"/>
        <w:textDirection w:val="btLr"/>
        <w:textAlignment w:val="top"/>
        <w:outlineLvl w:val="0"/>
        <w:rPr>
          <w:rFonts w:ascii="Arial Narrow" w:eastAsia="Arial Narrow" w:hAnsi="Arial Narrow" w:cs="Arial Narrow"/>
          <w:sz w:val="28"/>
          <w:szCs w:val="28"/>
        </w:rPr>
      </w:pPr>
    </w:p>
    <w:p w14:paraId="4B9718FE" w14:textId="164B1AB9" w:rsidR="0085162D" w:rsidRPr="008619C8" w:rsidRDefault="0085162D" w:rsidP="008619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jc w:val="both"/>
        <w:rPr>
          <w:rFonts w:ascii="Roboto" w:eastAsia="Roboto" w:hAnsi="Roboto" w:cs="Roboto"/>
          <w:b/>
        </w:rPr>
      </w:pPr>
      <w:r w:rsidRPr="00F70D5B">
        <w:rPr>
          <w:rFonts w:ascii="Roboto" w:eastAsia="Roboto" w:hAnsi="Roboto" w:cs="Roboto"/>
          <w:b/>
        </w:rPr>
        <w:t xml:space="preserve">13h DÉJEUNER </w:t>
      </w:r>
    </w:p>
    <w:p w14:paraId="7EA698E5" w14:textId="77777777" w:rsidR="0085162D" w:rsidRDefault="0085162D" w:rsidP="0085162D">
      <w:pPr>
        <w:spacing w:line="360" w:lineRule="auto"/>
        <w:ind w:right="145"/>
        <w:jc w:val="both"/>
      </w:pPr>
    </w:p>
    <w:p w14:paraId="3938222B" w14:textId="77777777" w:rsidR="008619C8" w:rsidRDefault="008619C8" w:rsidP="0085162D">
      <w:pPr>
        <w:spacing w:line="360" w:lineRule="auto"/>
        <w:ind w:right="145"/>
        <w:jc w:val="both"/>
      </w:pPr>
    </w:p>
    <w:p w14:paraId="0B3008E1" w14:textId="77777777" w:rsidR="008619C8" w:rsidRDefault="008619C8" w:rsidP="0085162D">
      <w:pPr>
        <w:spacing w:line="360" w:lineRule="auto"/>
        <w:ind w:right="145"/>
        <w:jc w:val="both"/>
      </w:pPr>
    </w:p>
    <w:p w14:paraId="143EA47E" w14:textId="77777777" w:rsidR="008619C8" w:rsidRDefault="008619C8" w:rsidP="0085162D">
      <w:pPr>
        <w:spacing w:line="360" w:lineRule="auto"/>
        <w:ind w:right="145"/>
        <w:jc w:val="both"/>
      </w:pPr>
    </w:p>
    <w:p w14:paraId="691DA4FC" w14:textId="6DDB6F56" w:rsidR="0085162D" w:rsidRPr="008619C8" w:rsidRDefault="0085162D" w:rsidP="008619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APRES-MIDI</w:t>
      </w:r>
    </w:p>
    <w:p w14:paraId="4B6A97FC" w14:textId="77777777" w:rsidR="0085162D" w:rsidRDefault="0085162D" w:rsidP="0085162D">
      <w:pPr>
        <w:spacing w:line="360" w:lineRule="auto"/>
        <w:ind w:right="145"/>
        <w:jc w:val="both"/>
      </w:pPr>
    </w:p>
    <w:p w14:paraId="0EB679A2" w14:textId="77777777" w:rsidR="0085162D" w:rsidRDefault="0085162D" w:rsidP="0085162D">
      <w:pPr>
        <w:spacing w:line="360" w:lineRule="auto"/>
        <w:ind w:right="145"/>
        <w:jc w:val="both"/>
      </w:pPr>
    </w:p>
    <w:p w14:paraId="3B1D43EC" w14:textId="7E10FA72" w:rsidR="00573167" w:rsidRPr="00497063" w:rsidRDefault="0085162D" w:rsidP="008619C8">
      <w:pPr>
        <w:jc w:val="center"/>
        <w:rPr>
          <w:rFonts w:ascii="Roboto" w:eastAsia="Roboto" w:hAnsi="Roboto" w:cs="Roboto"/>
          <w:color w:val="E36C0A"/>
          <w:szCs w:val="22"/>
        </w:rPr>
      </w:pPr>
      <w:r w:rsidRPr="0098760D">
        <w:rPr>
          <w:rFonts w:ascii="Roboto" w:eastAsia="Roboto" w:hAnsi="Roboto" w:cs="Roboto"/>
          <w:b/>
          <w:color w:val="000000" w:themeColor="text1"/>
          <w:szCs w:val="22"/>
        </w:rPr>
        <w:t xml:space="preserve">14h30-17h45 </w:t>
      </w:r>
      <w:r w:rsidRPr="00497063">
        <w:rPr>
          <w:rFonts w:ascii="Roboto" w:eastAsia="Roboto" w:hAnsi="Roboto" w:cs="Roboto"/>
          <w:b/>
          <w:szCs w:val="22"/>
        </w:rPr>
        <w:t xml:space="preserve">Ateliers </w:t>
      </w:r>
      <w:r w:rsidRPr="00497063">
        <w:rPr>
          <w:rFonts w:ascii="Roboto" w:eastAsia="Roboto" w:hAnsi="Roboto" w:cs="Roboto"/>
          <w:color w:val="E36C0A"/>
          <w:szCs w:val="22"/>
        </w:rPr>
        <w:t>////</w:t>
      </w:r>
    </w:p>
    <w:p w14:paraId="461D483C" w14:textId="77777777" w:rsidR="008619C8" w:rsidRPr="008619C8" w:rsidRDefault="008619C8" w:rsidP="008619C8">
      <w:pPr>
        <w:jc w:val="right"/>
        <w:rPr>
          <w:rFonts w:ascii="Roboto" w:hAnsi="Roboto"/>
        </w:rPr>
      </w:pPr>
    </w:p>
    <w:p w14:paraId="59DA4684" w14:textId="77777777" w:rsidR="008619C8" w:rsidRPr="008619C8" w:rsidRDefault="008619C8" w:rsidP="008619C8">
      <w:pPr>
        <w:rPr>
          <w:rFonts w:ascii="Roboto" w:hAnsi="Roboto"/>
        </w:rPr>
      </w:pPr>
    </w:p>
    <w:p w14:paraId="3B39C210" w14:textId="77777777" w:rsidR="008619C8" w:rsidRPr="008619C8" w:rsidRDefault="008619C8" w:rsidP="008619C8">
      <w:pPr>
        <w:rPr>
          <w:rFonts w:ascii="Roboto" w:hAnsi="Roboto"/>
        </w:rPr>
      </w:pPr>
    </w:p>
    <w:p w14:paraId="15FBE913" w14:textId="77777777" w:rsidR="008619C8" w:rsidRPr="008619C8" w:rsidRDefault="008619C8" w:rsidP="008619C8">
      <w:pPr>
        <w:rPr>
          <w:rFonts w:ascii="Roboto" w:hAnsi="Roboto"/>
        </w:rPr>
      </w:pPr>
    </w:p>
    <w:p w14:paraId="55E4AA8D" w14:textId="77777777" w:rsidR="008619C8" w:rsidRPr="008619C8" w:rsidRDefault="008619C8" w:rsidP="008619C8">
      <w:pPr>
        <w:rPr>
          <w:rFonts w:ascii="Roboto" w:hAnsi="Roboto"/>
        </w:rPr>
      </w:pPr>
    </w:p>
    <w:p w14:paraId="1D2FF865" w14:textId="77777777" w:rsidR="008619C8" w:rsidRPr="008619C8" w:rsidRDefault="008619C8" w:rsidP="008619C8">
      <w:pPr>
        <w:rPr>
          <w:rFonts w:ascii="Roboto" w:hAnsi="Roboto"/>
        </w:rPr>
      </w:pPr>
    </w:p>
    <w:p w14:paraId="76A98BC4" w14:textId="77777777" w:rsidR="008619C8" w:rsidRPr="008619C8" w:rsidRDefault="008619C8" w:rsidP="008619C8">
      <w:pPr>
        <w:rPr>
          <w:rFonts w:ascii="Roboto" w:hAnsi="Roboto"/>
        </w:rPr>
      </w:pPr>
    </w:p>
    <w:p w14:paraId="505AC1E3" w14:textId="77777777" w:rsidR="008619C8" w:rsidRPr="008619C8" w:rsidRDefault="008619C8" w:rsidP="008619C8">
      <w:pPr>
        <w:rPr>
          <w:rFonts w:ascii="Roboto" w:hAnsi="Roboto"/>
        </w:rPr>
      </w:pPr>
    </w:p>
    <w:tbl>
      <w:tblPr>
        <w:tblpPr w:leftFromText="141" w:rightFromText="141" w:vertAnchor="page" w:horzAnchor="margin" w:tblpXSpec="center" w:tblpY="1319"/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4"/>
        <w:gridCol w:w="1819"/>
        <w:gridCol w:w="1819"/>
        <w:gridCol w:w="1701"/>
        <w:gridCol w:w="1781"/>
      </w:tblGrid>
      <w:tr w:rsidR="008619C8" w14:paraId="3CE5FA17" w14:textId="77777777" w:rsidTr="008619C8">
        <w:trPr>
          <w:trHeight w:val="1969"/>
        </w:trPr>
        <w:tc>
          <w:tcPr>
            <w:tcW w:w="1234" w:type="dxa"/>
            <w:shd w:val="clear" w:color="auto" w:fill="E36C0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CCE7" w14:textId="77777777" w:rsidR="008619C8" w:rsidRDefault="008619C8" w:rsidP="008619C8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</w:p>
          <w:p w14:paraId="2AB283F3" w14:textId="77777777" w:rsidR="008619C8" w:rsidRDefault="008619C8" w:rsidP="008619C8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</w:p>
          <w:p w14:paraId="1D7CC670" w14:textId="77777777" w:rsidR="008619C8" w:rsidRDefault="008619C8" w:rsidP="008619C8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</w:p>
          <w:p w14:paraId="56D58343" w14:textId="77777777" w:rsidR="008619C8" w:rsidRDefault="008619C8" w:rsidP="008619C8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  <w:t>14h-15h30</w:t>
            </w:r>
          </w:p>
        </w:tc>
        <w:tc>
          <w:tcPr>
            <w:tcW w:w="1819" w:type="dxa"/>
          </w:tcPr>
          <w:p w14:paraId="5819939B" w14:textId="77777777" w:rsidR="008619C8" w:rsidRDefault="008619C8" w:rsidP="008619C8">
            <w:pPr>
              <w:spacing w:after="240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Atelier 1 /// </w:t>
            </w:r>
            <w: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br/>
            </w:r>
            <w:r w:rsidRPr="008619C8">
              <w:rPr>
                <w:rFonts w:ascii="docs-Calibri" w:hAnsi="docs-Calibri"/>
                <w:color w:val="000000"/>
              </w:rPr>
              <w:t xml:space="preserve"> </w:t>
            </w:r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Encadrer et accompagner des </w:t>
            </w:r>
            <w:proofErr w:type="spellStart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chargé·e·s</w:t>
            </w:r>
            <w:proofErr w:type="spellEnd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de visites : pratiques et outils des encadrants, besoins des </w:t>
            </w:r>
            <w:proofErr w:type="spellStart"/>
            <w: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chargé·e·s</w:t>
            </w:r>
            <w:proofErr w:type="spellEnd"/>
            <w: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de visite</w:t>
            </w:r>
          </w:p>
        </w:tc>
        <w:tc>
          <w:tcPr>
            <w:tcW w:w="1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7B38" w14:textId="77777777" w:rsidR="008619C8" w:rsidRDefault="008619C8" w:rsidP="008619C8">
            <w:pPr>
              <w:spacing w:after="240"/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Atelier 2 //</w:t>
            </w:r>
            <w:proofErr w:type="gramStart"/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/ </w:t>
            </w:r>
            <w:r w:rsidRPr="008619C8">
              <w:rPr>
                <w:rFonts w:ascii="docs-Calibri" w:hAnsi="docs-Calibri"/>
                <w:color w:val="000000"/>
              </w:rPr>
              <w:t xml:space="preserve"> </w:t>
            </w:r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Suivi</w:t>
            </w:r>
            <w:proofErr w:type="gramEnd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N+1, soutien renforcé : 2 ans de mise en </w:t>
            </w:r>
            <w:proofErr w:type="spellStart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oeuvre</w:t>
            </w:r>
            <w:proofErr w:type="spellEnd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des nouvelles modalités du programme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125A" w14:textId="77777777" w:rsidR="008619C8" w:rsidRDefault="008619C8" w:rsidP="008619C8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Atelier 3 ///</w:t>
            </w:r>
          </w:p>
          <w:p w14:paraId="5900B599" w14:textId="77777777" w:rsidR="008619C8" w:rsidRDefault="008619C8" w:rsidP="008619C8">
            <w:pP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Quelles spécificités du </w:t>
            </w:r>
            <w:proofErr w:type="spellStart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Slime</w:t>
            </w:r>
            <w:proofErr w:type="spellEnd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en milieu rural ? : intervention auprès des ménages, partenariats à nouer, etc.</w:t>
            </w:r>
          </w:p>
        </w:tc>
        <w:tc>
          <w:tcPr>
            <w:tcW w:w="17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A38C" w14:textId="77777777" w:rsidR="008619C8" w:rsidRDefault="008619C8" w:rsidP="0086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Atelier 4 //</w:t>
            </w:r>
            <w:proofErr w:type="gramStart"/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/ </w:t>
            </w:r>
            <w:r w:rsidRPr="008619C8">
              <w:rPr>
                <w:rFonts w:ascii="docs-Calibri" w:hAnsi="docs-Calibri"/>
                <w:color w:val="000000"/>
              </w:rPr>
              <w:t xml:space="preserve"> </w:t>
            </w:r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Quelles</w:t>
            </w:r>
            <w:proofErr w:type="gramEnd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spécificités du </w:t>
            </w:r>
            <w:proofErr w:type="spellStart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Slime</w:t>
            </w:r>
            <w:proofErr w:type="spellEnd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en milieu rural ? : intervention auprès des ménages, partenariats à nouer, etc.</w:t>
            </w:r>
          </w:p>
        </w:tc>
      </w:tr>
      <w:tr w:rsidR="008619C8" w14:paraId="1A55EBD7" w14:textId="77777777" w:rsidTr="008619C8">
        <w:trPr>
          <w:trHeight w:val="1790"/>
        </w:trPr>
        <w:tc>
          <w:tcPr>
            <w:tcW w:w="1234" w:type="dxa"/>
            <w:shd w:val="clear" w:color="auto" w:fill="E36C0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82217" w14:textId="77777777" w:rsidR="008619C8" w:rsidRDefault="008619C8" w:rsidP="008619C8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</w:p>
          <w:p w14:paraId="7C00AF1C" w14:textId="77777777" w:rsidR="008619C8" w:rsidRDefault="008619C8" w:rsidP="008619C8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</w:p>
          <w:p w14:paraId="414AAE72" w14:textId="77777777" w:rsidR="008619C8" w:rsidRDefault="008619C8" w:rsidP="008619C8">
            <w:pPr>
              <w:jc w:val="center"/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color w:val="FFFFFF"/>
                <w:sz w:val="22"/>
                <w:szCs w:val="22"/>
              </w:rPr>
              <w:t>14h45-17h15</w:t>
            </w:r>
          </w:p>
        </w:tc>
        <w:tc>
          <w:tcPr>
            <w:tcW w:w="1819" w:type="dxa"/>
          </w:tcPr>
          <w:p w14:paraId="69132D31" w14:textId="77777777" w:rsidR="008619C8" w:rsidRDefault="008619C8" w:rsidP="008619C8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Atelier 6 //</w:t>
            </w:r>
            <w:proofErr w:type="gramStart"/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/ </w:t>
            </w:r>
            <w:r w:rsidRPr="008619C8">
              <w:rPr>
                <w:rFonts w:ascii="docs-Calibri" w:hAnsi="docs-Calibri"/>
                <w:color w:val="000000"/>
              </w:rPr>
              <w:t xml:space="preserve"> </w:t>
            </w:r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Articuler</w:t>
            </w:r>
            <w:proofErr w:type="gramEnd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le </w:t>
            </w:r>
            <w:proofErr w:type="spellStart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Slime</w:t>
            </w:r>
            <w:proofErr w:type="spellEnd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et la lutte contre l'habitat indigne</w:t>
            </w:r>
          </w:p>
        </w:tc>
        <w:tc>
          <w:tcPr>
            <w:tcW w:w="1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9B294" w14:textId="77777777" w:rsidR="008619C8" w:rsidRDefault="008619C8" w:rsidP="008619C8">
            <w:pP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Atelier 7 //</w:t>
            </w:r>
            <w:proofErr w:type="gramStart"/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/ </w:t>
            </w:r>
            <w:r w:rsidRPr="008619C8">
              <w:rPr>
                <w:rFonts w:ascii="docs-Calibri" w:hAnsi="docs-Calibri"/>
                <w:color w:val="000000"/>
              </w:rPr>
              <w:t xml:space="preserve"> </w:t>
            </w:r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Mobiliser</w:t>
            </w:r>
            <w:proofErr w:type="gramEnd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 xml:space="preserve"> et animer son réseau d'acteurs dans le cadre du </w:t>
            </w:r>
            <w:proofErr w:type="spellStart"/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Slime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4A252" w14:textId="77777777" w:rsidR="008619C8" w:rsidRDefault="008619C8" w:rsidP="008619C8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Atelier 8 ///</w:t>
            </w:r>
          </w:p>
          <w:p w14:paraId="76D3F35C" w14:textId="77777777" w:rsidR="008619C8" w:rsidRDefault="008619C8" w:rsidP="008619C8">
            <w:pPr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Amener les bailleurs à la rénovation énergétique : de la médiation extra-judiciaire à la voie judiciaire, quelles possibilités ?</w:t>
            </w:r>
          </w:p>
        </w:tc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0CE1" w14:textId="77777777" w:rsidR="008619C8" w:rsidRDefault="008619C8" w:rsidP="0086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 xml:space="preserve">Atelier 9 /// </w:t>
            </w:r>
          </w:p>
          <w:p w14:paraId="00F6E258" w14:textId="77777777" w:rsidR="008619C8" w:rsidRDefault="008619C8" w:rsidP="0086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</w:pPr>
            <w:r w:rsidRPr="008619C8">
              <w:rPr>
                <w:rFonts w:ascii="Roboto" w:eastAsia="Roboto" w:hAnsi="Roboto" w:cs="Roboto"/>
                <w:b/>
                <w:color w:val="E46C0A"/>
                <w:sz w:val="22"/>
                <w:szCs w:val="22"/>
              </w:rPr>
              <w:t>Faciliter les échanges de pratiques et d'outils entre chargés de visites</w:t>
            </w:r>
          </w:p>
        </w:tc>
      </w:tr>
    </w:tbl>
    <w:p w14:paraId="09B46FC6" w14:textId="77777777" w:rsidR="008619C8" w:rsidRPr="008619C8" w:rsidRDefault="008619C8" w:rsidP="008619C8">
      <w:pPr>
        <w:rPr>
          <w:rFonts w:ascii="Roboto" w:hAnsi="Roboto"/>
        </w:rPr>
      </w:pPr>
    </w:p>
    <w:p w14:paraId="2753FAED" w14:textId="77777777" w:rsidR="008619C8" w:rsidRPr="008619C8" w:rsidRDefault="008619C8" w:rsidP="008619C8">
      <w:pPr>
        <w:rPr>
          <w:rFonts w:ascii="Roboto" w:hAnsi="Roboto"/>
        </w:rPr>
      </w:pPr>
    </w:p>
    <w:p w14:paraId="0C4087D5" w14:textId="77777777" w:rsidR="008619C8" w:rsidRPr="008619C8" w:rsidRDefault="008619C8" w:rsidP="008619C8">
      <w:pPr>
        <w:rPr>
          <w:rFonts w:ascii="Roboto" w:hAnsi="Roboto"/>
        </w:rPr>
      </w:pPr>
    </w:p>
    <w:p w14:paraId="181D265A" w14:textId="77777777" w:rsidR="008619C8" w:rsidRPr="008619C8" w:rsidRDefault="008619C8" w:rsidP="008619C8">
      <w:pPr>
        <w:rPr>
          <w:rFonts w:ascii="Roboto" w:hAnsi="Roboto"/>
        </w:rPr>
      </w:pPr>
    </w:p>
    <w:p w14:paraId="16E08C95" w14:textId="77777777" w:rsidR="008619C8" w:rsidRPr="004725BA" w:rsidRDefault="008619C8" w:rsidP="008619C8">
      <w:pPr>
        <w:spacing w:before="360"/>
        <w:jc w:val="center"/>
        <w:rPr>
          <w:rFonts w:ascii="Roboto" w:hAnsi="Roboto" w:cs="Arial"/>
          <w:color w:val="E36C0A"/>
          <w:szCs w:val="28"/>
        </w:rPr>
      </w:pPr>
      <w:r w:rsidRPr="0098760D">
        <w:rPr>
          <w:rFonts w:ascii="Roboto" w:hAnsi="Roboto" w:cs="Franklin Gothic Book"/>
          <w:b/>
          <w:color w:val="000000" w:themeColor="text1"/>
          <w:szCs w:val="28"/>
          <w:lang w:eastAsia="fr-FR"/>
        </w:rPr>
        <w:t>17h</w:t>
      </w:r>
      <w:proofErr w:type="gramStart"/>
      <w:r w:rsidRPr="0098760D">
        <w:rPr>
          <w:rFonts w:ascii="Roboto" w:hAnsi="Roboto" w:cs="Franklin Gothic Book"/>
          <w:b/>
          <w:color w:val="000000" w:themeColor="text1"/>
          <w:szCs w:val="28"/>
          <w:lang w:eastAsia="fr-FR"/>
        </w:rPr>
        <w:t>30</w:t>
      </w:r>
      <w:r w:rsidRPr="004725BA">
        <w:rPr>
          <w:rFonts w:ascii="Roboto" w:hAnsi="Roboto" w:cs="Franklin Gothic Book"/>
          <w:b/>
          <w:szCs w:val="28"/>
          <w:lang w:eastAsia="fr-FR"/>
        </w:rPr>
        <w:t xml:space="preserve">  -</w:t>
      </w:r>
      <w:proofErr w:type="gramEnd"/>
      <w:r w:rsidRPr="004725BA">
        <w:rPr>
          <w:rFonts w:ascii="Roboto" w:hAnsi="Roboto" w:cs="Franklin Gothic Book"/>
          <w:b/>
          <w:szCs w:val="28"/>
          <w:lang w:eastAsia="fr-FR"/>
        </w:rPr>
        <w:t xml:space="preserve">  </w:t>
      </w:r>
      <w:r>
        <w:rPr>
          <w:rFonts w:ascii="Roboto" w:hAnsi="Roboto" w:cs="Franklin Gothic Book"/>
          <w:b/>
          <w:szCs w:val="28"/>
          <w:lang w:eastAsia="fr-FR"/>
        </w:rPr>
        <w:t xml:space="preserve">Fin </w:t>
      </w:r>
      <w:r w:rsidRPr="004725BA">
        <w:rPr>
          <w:rFonts w:ascii="Roboto" w:hAnsi="Roboto" w:cs="Franklin Gothic Book"/>
          <w:b/>
          <w:szCs w:val="28"/>
          <w:lang w:eastAsia="fr-FR"/>
        </w:rPr>
        <w:t xml:space="preserve">de la journée </w:t>
      </w:r>
      <w:r w:rsidRPr="004725BA">
        <w:rPr>
          <w:rFonts w:ascii="Roboto" w:hAnsi="Roboto" w:cs="Arial"/>
          <w:color w:val="E36C0A"/>
          <w:szCs w:val="28"/>
        </w:rPr>
        <w:t>////</w:t>
      </w:r>
    </w:p>
    <w:p w14:paraId="3F7DDB5D" w14:textId="77777777" w:rsidR="008619C8" w:rsidRPr="008619C8" w:rsidRDefault="008619C8" w:rsidP="008619C8">
      <w:pPr>
        <w:rPr>
          <w:rFonts w:ascii="Roboto" w:hAnsi="Roboto"/>
        </w:rPr>
      </w:pPr>
    </w:p>
    <w:p w14:paraId="23C1BA01" w14:textId="77777777" w:rsidR="008619C8" w:rsidRPr="008619C8" w:rsidRDefault="008619C8" w:rsidP="008619C8">
      <w:pPr>
        <w:rPr>
          <w:rFonts w:ascii="Roboto" w:hAnsi="Roboto"/>
        </w:rPr>
      </w:pPr>
    </w:p>
    <w:p w14:paraId="39D3823D" w14:textId="77777777" w:rsidR="008619C8" w:rsidRPr="008619C8" w:rsidRDefault="008619C8" w:rsidP="008619C8">
      <w:pPr>
        <w:rPr>
          <w:rFonts w:ascii="Roboto" w:hAnsi="Roboto"/>
        </w:rPr>
      </w:pPr>
    </w:p>
    <w:sectPr w:rsidR="008619C8" w:rsidRPr="00861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ocs-Calibr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E36C0A"/>
      </w:rPr>
    </w:lvl>
  </w:abstractNum>
  <w:abstractNum w:abstractNumId="1" w15:restartNumberingAfterBreak="0">
    <w:nsid w:val="000F75BD"/>
    <w:multiLevelType w:val="hybridMultilevel"/>
    <w:tmpl w:val="60CCF82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E249C"/>
    <w:multiLevelType w:val="multilevel"/>
    <w:tmpl w:val="6DBE72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E36C0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AE35FB4"/>
    <w:multiLevelType w:val="multilevel"/>
    <w:tmpl w:val="84DEB2A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E36C0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64C2E82"/>
    <w:multiLevelType w:val="multilevel"/>
    <w:tmpl w:val="CD50FCD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E36C0A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86E1047"/>
    <w:multiLevelType w:val="hybridMultilevel"/>
    <w:tmpl w:val="65B41940"/>
    <w:lvl w:ilvl="0" w:tplc="2370F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D7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63AEE"/>
    <w:multiLevelType w:val="hybridMultilevel"/>
    <w:tmpl w:val="1C2044DE"/>
    <w:lvl w:ilvl="0" w:tplc="2370F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D7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839782">
    <w:abstractNumId w:val="4"/>
  </w:num>
  <w:num w:numId="2" w16cid:durableId="1582789138">
    <w:abstractNumId w:val="5"/>
  </w:num>
  <w:num w:numId="3" w16cid:durableId="279066620">
    <w:abstractNumId w:val="6"/>
  </w:num>
  <w:num w:numId="4" w16cid:durableId="2087847822">
    <w:abstractNumId w:val="2"/>
  </w:num>
  <w:num w:numId="5" w16cid:durableId="1025792714">
    <w:abstractNumId w:val="3"/>
  </w:num>
  <w:num w:numId="6" w16cid:durableId="1816217013">
    <w:abstractNumId w:val="1"/>
  </w:num>
  <w:num w:numId="7" w16cid:durableId="133406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1C"/>
    <w:rsid w:val="000F5AEC"/>
    <w:rsid w:val="0012021C"/>
    <w:rsid w:val="00140444"/>
    <w:rsid w:val="001669D6"/>
    <w:rsid w:val="00237970"/>
    <w:rsid w:val="002572B3"/>
    <w:rsid w:val="002577F8"/>
    <w:rsid w:val="003F01AC"/>
    <w:rsid w:val="003F759D"/>
    <w:rsid w:val="004725BA"/>
    <w:rsid w:val="00497063"/>
    <w:rsid w:val="00573167"/>
    <w:rsid w:val="005D25EE"/>
    <w:rsid w:val="00687AFC"/>
    <w:rsid w:val="006C6061"/>
    <w:rsid w:val="006C7CE2"/>
    <w:rsid w:val="00754044"/>
    <w:rsid w:val="00781806"/>
    <w:rsid w:val="00841851"/>
    <w:rsid w:val="0084488B"/>
    <w:rsid w:val="0085162D"/>
    <w:rsid w:val="008619C8"/>
    <w:rsid w:val="008D5D13"/>
    <w:rsid w:val="009066FF"/>
    <w:rsid w:val="0098760D"/>
    <w:rsid w:val="00995D02"/>
    <w:rsid w:val="009C5777"/>
    <w:rsid w:val="009E4565"/>
    <w:rsid w:val="00A63EA5"/>
    <w:rsid w:val="00B71D63"/>
    <w:rsid w:val="00BA345D"/>
    <w:rsid w:val="00C21646"/>
    <w:rsid w:val="00C343E5"/>
    <w:rsid w:val="00C861E2"/>
    <w:rsid w:val="00D1214A"/>
    <w:rsid w:val="00D36C78"/>
    <w:rsid w:val="00D419BF"/>
    <w:rsid w:val="00E34D7A"/>
    <w:rsid w:val="00EC054B"/>
    <w:rsid w:val="00F301BA"/>
    <w:rsid w:val="00F43082"/>
    <w:rsid w:val="00F45C21"/>
    <w:rsid w:val="00F5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C0A9"/>
  <w15:chartTrackingRefBased/>
  <w15:docId w15:val="{9A5D77E2-B560-46B3-8992-F7425E0C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6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data">
    <w:name w:val="docdata"/>
    <w:aliases w:val="docy,v5,1596,bqiaagaaeyqcaaagiaiaaamjbgaabrcgaaaaaaaaaaaaaaaaaaaaaaaaaaaaaaaaaaaaaaaaaaaaaaaaaaaaaaaaaaaaaaaaaaaaaaaaaaaaaaaaaaaaaaaaaaaaaaaaaaaaaaaaaaaaaaaaaaaaaaaaaaaaaaaaaaaaaaaaaaaaaaaaaaaaaaaaaaaaaaaaaaaaaaaaaaaaaaaaaaaaaaaaaaaaaaaaaaaaaaaa"/>
    <w:basedOn w:val="Normal"/>
    <w:rsid w:val="0012021C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1096">
    <w:name w:val="1096"/>
    <w:aliases w:val="bqiaagaaeyqcaaagiaiaaaovawaabb0daaaaaaaaaaaaaaaaaaaaaaaaaaaaaaaaaaaaaaaaaaaaaaaaaaaaaaaaaaaaaaaaaaaaaaaaaaaaaaaaaaaaaaaaaaaaaaaaaaaaaaaaaaaaaaaaaaaaaaaaaaaaaaaaaaaaaaaaaaaaaaaaaaaaaaaaaaaaaaaaaaaaaaaaaaaaaaaaaaaaaaaaaaaaaaaaaaaaaaaa"/>
    <w:basedOn w:val="Policepardfaut"/>
    <w:rsid w:val="00497063"/>
  </w:style>
  <w:style w:type="paragraph" w:styleId="Paragraphedeliste">
    <w:name w:val="List Paragraph"/>
    <w:basedOn w:val="Normal"/>
    <w:uiPriority w:val="34"/>
    <w:qFormat/>
    <w:rsid w:val="002379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E8A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3466">
    <w:name w:val="3466"/>
    <w:aliases w:val="bqiaagaaey0haaagkqcaaaotdaaabbsmaaaaaaaaaaaaaaaaaaaaaaaaaaaaaaaaaaaaaaaaaaaaaaaaaaaaaaaaaaaaaaaaaaaaaaaaaaaaaaaaaaaaaaaaaaaaaaaaaaaaaaaaaaaaaaaaaaaaaaaaaaaaaaaaaaaaaaaaaaaaaaaaaaaaaaaaaaaaaaaaaaaaaaaaaaaaaaaaaaaaaaaaaaaaaaaaaaaaaaaa"/>
    <w:basedOn w:val="Policepardfaut"/>
    <w:rsid w:val="003F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814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Breuil</dc:creator>
  <cp:keywords/>
  <dc:description/>
  <cp:lastModifiedBy>Eléonore VINAIS</cp:lastModifiedBy>
  <cp:revision>7</cp:revision>
  <dcterms:created xsi:type="dcterms:W3CDTF">2023-09-05T15:24:00Z</dcterms:created>
  <dcterms:modified xsi:type="dcterms:W3CDTF">2023-09-05T15:54:00Z</dcterms:modified>
</cp:coreProperties>
</file>